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ookmark0"/>
    <w:p w14:paraId="1B8E2F57" w14:textId="7F9D60A4" w:rsidR="008D7974" w:rsidRDefault="004420CC" w:rsidP="004420CC">
      <w:pPr>
        <w:pStyle w:val="110"/>
        <w:spacing w:after="0" w:line="240" w:lineRule="auto"/>
        <w:ind w:hanging="567"/>
        <w:rPr>
          <w:sz w:val="28"/>
          <w:szCs w:val="28"/>
        </w:rPr>
      </w:pPr>
      <w:r w:rsidRPr="004D3995">
        <w:rPr>
          <w:sz w:val="28"/>
          <w:szCs w:val="28"/>
        </w:rPr>
        <w:object w:dxaOrig="9165" w:dyaOrig="12601" w14:anchorId="13FA5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89.25pt" o:ole="">
            <v:imagedata r:id="rId8" o:title=""/>
          </v:shape>
          <o:OLEObject Type="Embed" ProgID="Acrobat.Document.DC" ShapeID="_x0000_i1025" DrawAspect="Content" ObjectID="_1804270147" r:id="rId9"/>
        </w:object>
      </w:r>
    </w:p>
    <w:p w14:paraId="38BAED87" w14:textId="77777777" w:rsidR="004D3995" w:rsidRDefault="004D3995" w:rsidP="008D7974">
      <w:pPr>
        <w:pStyle w:val="110"/>
        <w:spacing w:after="0" w:line="240" w:lineRule="auto"/>
        <w:rPr>
          <w:sz w:val="28"/>
          <w:szCs w:val="28"/>
        </w:rPr>
      </w:pPr>
    </w:p>
    <w:p w14:paraId="76373479" w14:textId="77777777" w:rsidR="008D7974" w:rsidRDefault="008D7974" w:rsidP="008D7974">
      <w:pPr>
        <w:pStyle w:val="110"/>
        <w:spacing w:after="0" w:line="240" w:lineRule="auto"/>
        <w:rPr>
          <w:sz w:val="28"/>
          <w:szCs w:val="28"/>
        </w:rPr>
      </w:pPr>
    </w:p>
    <w:p w14:paraId="3EE4FD65" w14:textId="77777777" w:rsidR="00EE3240" w:rsidRDefault="00341851" w:rsidP="00341851">
      <w:pPr>
        <w:pStyle w:val="110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организации деятельности </w:t>
      </w:r>
      <w:bookmarkStart w:id="1" w:name="bookmark2"/>
      <w:bookmarkEnd w:id="0"/>
      <w:r>
        <w:rPr>
          <w:sz w:val="28"/>
          <w:szCs w:val="28"/>
        </w:rPr>
        <w:t xml:space="preserve">ГКОУ </w:t>
      </w:r>
    </w:p>
    <w:p w14:paraId="71D9D3D8" w14:textId="77777777" w:rsidR="00EE3240" w:rsidRDefault="00E96681">
      <w:pPr>
        <w:pStyle w:val="110"/>
        <w:spacing w:after="0" w:line="240" w:lineRule="auto"/>
        <w:ind w:left="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1851">
        <w:rPr>
          <w:sz w:val="28"/>
          <w:szCs w:val="28"/>
        </w:rPr>
        <w:t>Специальная (коррекционная) школа-интернат № 14»</w:t>
      </w:r>
    </w:p>
    <w:p w14:paraId="4CA10299" w14:textId="77777777" w:rsidR="00EE3240" w:rsidRDefault="00EE3240">
      <w:pPr>
        <w:pStyle w:val="110"/>
        <w:spacing w:after="0" w:line="240" w:lineRule="auto"/>
        <w:jc w:val="both"/>
        <w:rPr>
          <w:sz w:val="28"/>
          <w:szCs w:val="28"/>
        </w:rPr>
      </w:pPr>
    </w:p>
    <w:p w14:paraId="57ED8E9B" w14:textId="77777777" w:rsidR="00EE3240" w:rsidRDefault="00341851">
      <w:pPr>
        <w:pStyle w:val="11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1.Общая</w:t>
      </w:r>
      <w:proofErr w:type="gramEnd"/>
      <w:r>
        <w:rPr>
          <w:sz w:val="28"/>
          <w:szCs w:val="28"/>
        </w:rPr>
        <w:t xml:space="preserve"> характеристика школы-интернат.</w:t>
      </w:r>
      <w:bookmarkEnd w:id="1"/>
    </w:p>
    <w:p w14:paraId="4F84C725" w14:textId="77777777" w:rsidR="00EE3240" w:rsidRDefault="00EE3240">
      <w:pPr>
        <w:pStyle w:val="110"/>
        <w:spacing w:after="0" w:line="240" w:lineRule="auto"/>
        <w:rPr>
          <w:sz w:val="28"/>
          <w:szCs w:val="28"/>
        </w:rPr>
      </w:pPr>
    </w:p>
    <w:p w14:paraId="33D8B36E" w14:textId="77777777" w:rsidR="00EE3240" w:rsidRDefault="00341851">
      <w:pPr>
        <w:pStyle w:val="a3"/>
        <w:spacing w:after="0" w:line="240" w:lineRule="auto"/>
        <w:ind w:firstLine="720"/>
      </w:pPr>
      <w:r>
        <w:t xml:space="preserve">История школы – </w:t>
      </w:r>
      <w:proofErr w:type="gramStart"/>
      <w:r>
        <w:t>интернат  насчитывает</w:t>
      </w:r>
      <w:proofErr w:type="gramEnd"/>
      <w:r>
        <w:t xml:space="preserve"> 61 год. За годы существования </w:t>
      </w:r>
      <w:proofErr w:type="gramStart"/>
      <w:r>
        <w:t>была  последовательно</w:t>
      </w:r>
      <w:proofErr w:type="gramEnd"/>
      <w:r>
        <w:t xml:space="preserve"> школой крестьянской молодежи,  восьмилетней общеобразовательной трудовой школой-интернат, коррекционная школа-интернат, ГКОУ «Специальная (коррекционная)  школа-интернат № 14» и с 2015 года 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 14».</w:t>
      </w:r>
    </w:p>
    <w:p w14:paraId="1B684666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14:paraId="0A617CD1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Юридический и фактический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 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Свободы,35,  с. Константиновское,  Петровский район, Ставропольский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Федерация,356500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58FE1585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государственное учреждение; </w:t>
      </w:r>
    </w:p>
    <w:p w14:paraId="268C86FB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казенное общеобразовательное учреждение; </w:t>
      </w:r>
    </w:p>
    <w:p w14:paraId="782301BA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Учреждения: специальная (коррекционная) общеобразовательная школа-интернат. </w:t>
      </w:r>
    </w:p>
    <w:p w14:paraId="720645C3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Учреждения является Ставропольский край. Функции и полномочия учредителя осуществляет министерство образования Ставропольского края (далее - Учредитель).</w:t>
      </w:r>
    </w:p>
    <w:p w14:paraId="75AF3A28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осуществляет министерство имущественных отношений Ставропольского края (далее - Министерство).</w:t>
      </w:r>
    </w:p>
    <w:p w14:paraId="5E56F529" w14:textId="77777777" w:rsidR="00EE3240" w:rsidRDefault="00341851">
      <w:pPr>
        <w:pStyle w:val="31"/>
        <w:spacing w:before="0" w:line="240" w:lineRule="auto"/>
        <w:ind w:firstLine="720"/>
      </w:pPr>
      <w:r>
        <w:t>1.2. Информационная справка об учреждении</w:t>
      </w:r>
      <w:bookmarkEnd w:id="2"/>
    </w:p>
    <w:p w14:paraId="4907FDA3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«Специальная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коррекционная) 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>-интернат № 14» осуществляет образовательную деятельность на основании: лицензия серии 26 Л 01 № 0000783, регистрационный № 4538 от 08.02.2016 г., предоставленную бессрочно.</w:t>
      </w:r>
    </w:p>
    <w:p w14:paraId="529A2497" w14:textId="77777777" w:rsidR="00EE3240" w:rsidRDefault="00341851">
      <w:pPr>
        <w:pStyle w:val="a3"/>
        <w:spacing w:after="0" w:line="240" w:lineRule="auto"/>
        <w:ind w:firstLine="720"/>
      </w:pPr>
      <w:r>
        <w:t>ГКОУ «Специальная (</w:t>
      </w:r>
      <w:proofErr w:type="gramStart"/>
      <w:r>
        <w:t>коррекционная)  школа</w:t>
      </w:r>
      <w:proofErr w:type="gramEnd"/>
      <w:r>
        <w:t>-интернат № 14»  осуществляет свою деятельность в соответствии с Постановлением Правительства РФ от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14:paraId="7E7A8E8B" w14:textId="77777777" w:rsidR="00EE3240" w:rsidRDefault="00341851">
      <w:pPr>
        <w:pStyle w:val="a3"/>
        <w:spacing w:after="0" w:line="240" w:lineRule="auto"/>
        <w:ind w:firstLine="720"/>
      </w:pPr>
      <w:r>
        <w:rPr>
          <w:rStyle w:val="a5"/>
        </w:rPr>
        <w:t>Устав образовательного учреждения.</w:t>
      </w:r>
      <w:r>
        <w:t xml:space="preserve"> Устав зарегистрирован Межрайонной ИФНС России № 1 по Ставропольскому краю 26.12.2017 года и </w:t>
      </w:r>
      <w:r>
        <w:lastRenderedPageBreak/>
        <w:t>согласован с министерством имущественных отношений Ставропольского края письмом №14475/03 от 11.12.2017 года.</w:t>
      </w:r>
    </w:p>
    <w:p w14:paraId="3EBB5498" w14:textId="77777777" w:rsidR="00EE3240" w:rsidRDefault="00341851">
      <w:pPr>
        <w:pStyle w:val="310"/>
        <w:spacing w:line="240" w:lineRule="auto"/>
        <w:ind w:firstLine="720"/>
        <w:jc w:val="both"/>
      </w:pPr>
      <w:r>
        <w:rPr>
          <w:rStyle w:val="32"/>
        </w:rPr>
        <w:t>Локальные акты,</w:t>
      </w:r>
      <w:r>
        <w:t xml:space="preserve"> регламентирующие деятельность Учреждения. Управление ГКО</w:t>
      </w:r>
      <w:r w:rsidR="00E96681">
        <w:t xml:space="preserve">У «Специальная (коррекционная) </w:t>
      </w:r>
      <w:r>
        <w:t>школа-интернат № 14» осуществляется в соответствии с законодательством Российской Федерации с учетом особенностей, установленных Федеральным законом от 29 декабря 2012 г. № 273-Ф3 «Об образовании в Российской Федерации» на основе сочетания принципов единоначалия и коллегиальности.</w:t>
      </w:r>
    </w:p>
    <w:p w14:paraId="33A92CDA" w14:textId="77777777" w:rsidR="00EE3240" w:rsidRDefault="00341851">
      <w:pPr>
        <w:pStyle w:val="a3"/>
        <w:spacing w:after="0" w:line="240" w:lineRule="auto"/>
        <w:ind w:firstLine="720"/>
      </w:pPr>
      <w:r>
        <w:t>В ГКО</w:t>
      </w:r>
      <w:r w:rsidR="00E96681">
        <w:t xml:space="preserve">У «Специальная (коррекционная) </w:t>
      </w:r>
      <w:r>
        <w:t>школа-интернат № 14» формируются коллегиальные органы управления, к которым относятся:</w:t>
      </w:r>
    </w:p>
    <w:p w14:paraId="7C2A74AB" w14:textId="77777777" w:rsidR="00EE3240" w:rsidRDefault="00341851">
      <w:pPr>
        <w:pStyle w:val="310"/>
        <w:numPr>
          <w:ilvl w:val="0"/>
          <w:numId w:val="1"/>
        </w:numPr>
        <w:tabs>
          <w:tab w:val="left" w:pos="710"/>
        </w:tabs>
        <w:spacing w:line="240" w:lineRule="auto"/>
        <w:ind w:firstLine="720"/>
      </w:pPr>
      <w:r>
        <w:t>общее собрание работников школы-интерната;</w:t>
      </w:r>
    </w:p>
    <w:p w14:paraId="03CABD49" w14:textId="77777777" w:rsidR="00EE3240" w:rsidRDefault="00341851">
      <w:pPr>
        <w:pStyle w:val="310"/>
        <w:numPr>
          <w:ilvl w:val="0"/>
          <w:numId w:val="1"/>
        </w:numPr>
        <w:tabs>
          <w:tab w:val="left" w:pos="706"/>
        </w:tabs>
        <w:spacing w:line="240" w:lineRule="auto"/>
        <w:ind w:firstLine="720"/>
      </w:pPr>
      <w:r>
        <w:t>педагогический совет;</w:t>
      </w:r>
    </w:p>
    <w:p w14:paraId="13CC420F" w14:textId="77777777" w:rsidR="00EE3240" w:rsidRDefault="00341851">
      <w:pPr>
        <w:pStyle w:val="310"/>
        <w:numPr>
          <w:ilvl w:val="0"/>
          <w:numId w:val="1"/>
        </w:numPr>
        <w:tabs>
          <w:tab w:val="left" w:pos="706"/>
        </w:tabs>
        <w:spacing w:line="240" w:lineRule="auto"/>
        <w:ind w:firstLine="720"/>
      </w:pPr>
      <w:r>
        <w:t>попечительский совет;</w:t>
      </w:r>
    </w:p>
    <w:p w14:paraId="1E0EF731" w14:textId="77777777" w:rsidR="00EE3240" w:rsidRDefault="00341851">
      <w:pPr>
        <w:pStyle w:val="310"/>
        <w:numPr>
          <w:ilvl w:val="0"/>
          <w:numId w:val="1"/>
        </w:numPr>
        <w:tabs>
          <w:tab w:val="left" w:pos="710"/>
        </w:tabs>
        <w:spacing w:line="240" w:lineRule="auto"/>
        <w:ind w:firstLine="720"/>
      </w:pPr>
      <w:r>
        <w:t>совет воспитанников школы-интерната.</w:t>
      </w:r>
    </w:p>
    <w:p w14:paraId="3F2DE00D" w14:textId="77777777" w:rsidR="00EE3240" w:rsidRDefault="00341851">
      <w:pPr>
        <w:pStyle w:val="a3"/>
        <w:spacing w:after="0" w:line="240" w:lineRule="auto"/>
        <w:ind w:firstLine="720"/>
      </w:pPr>
      <w:r>
        <w:t>Все перечисленные структуры совместными усилиями решают основные задачи учреждения в соответствии с уставом школы-интерната.</w:t>
      </w:r>
    </w:p>
    <w:p w14:paraId="5DF936FA" w14:textId="77777777" w:rsidR="00EE3240" w:rsidRDefault="00341851">
      <w:pPr>
        <w:pStyle w:val="a3"/>
        <w:spacing w:after="0" w:line="240" w:lineRule="auto"/>
        <w:ind w:firstLine="720"/>
      </w:pPr>
      <w:r>
        <w:t>Непосредственное управление школы-ин</w:t>
      </w:r>
      <w:r w:rsidR="000C204D">
        <w:t xml:space="preserve">терната осуществляет директор, </w:t>
      </w:r>
      <w:r>
        <w:t>назначаемый на эту должность и освобождаемый от нее Учредителем.</w:t>
      </w:r>
    </w:p>
    <w:p w14:paraId="3CBEF002" w14:textId="77777777" w:rsidR="00EE3240" w:rsidRDefault="00341851">
      <w:pPr>
        <w:pStyle w:val="a3"/>
        <w:spacing w:after="0" w:line="240" w:lineRule="auto"/>
        <w:ind w:firstLine="720"/>
      </w:pPr>
      <w:r>
        <w:t>Предметом деятельности школы-интерната является выполнение работ (оказание услуг) в целях обеспечения реализации полномочий Учредителя в сфере образования в соответствии с действующим законодательством.</w:t>
      </w:r>
    </w:p>
    <w:p w14:paraId="040A58BE" w14:textId="77777777" w:rsidR="00EE3240" w:rsidRDefault="00341851">
      <w:pPr>
        <w:pStyle w:val="a3"/>
        <w:spacing w:after="0" w:line="240" w:lineRule="auto"/>
        <w:ind w:firstLine="426"/>
      </w:pPr>
      <w:r>
        <w:t>Школа-интерната создана с целью обеспечения условий временного пребывания в нем детей-сирот и детей, оставшихся без попечения родителей, отвечающих требованиям законодательства Российской Федерации, и создания условий для возврата детей в родную семью, а при невозможности воссоединения семьи - условий для устройства каждого ребенка на воспитание в семью; защиты прав и законных интересов детей, подготовки к самостоятельной жизни, социальной адаптации в том числе выпускников учреждения.</w:t>
      </w:r>
    </w:p>
    <w:p w14:paraId="1BFB269A" w14:textId="77777777" w:rsidR="00EE3240" w:rsidRDefault="00341851">
      <w:pPr>
        <w:pStyle w:val="a3"/>
        <w:spacing w:after="0" w:line="240" w:lineRule="auto"/>
        <w:ind w:firstLine="426"/>
      </w:pPr>
      <w:r>
        <w:t>Учреждение создано в целях обучения, воспитания, коррекции и социальной психолого-педагогической реабилитации детей с умственной отсталостью (интеллектуальными нарушениями).</w:t>
      </w:r>
    </w:p>
    <w:p w14:paraId="0D04908E" w14:textId="77777777" w:rsidR="00EE3240" w:rsidRDefault="00E96681">
      <w:pPr>
        <w:pStyle w:val="310"/>
        <w:spacing w:line="240" w:lineRule="auto"/>
        <w:ind w:firstLine="426"/>
      </w:pPr>
      <w:r>
        <w:t>Задачами школы-интернат</w:t>
      </w:r>
      <w:r w:rsidR="00341851">
        <w:t xml:space="preserve"> являются:</w:t>
      </w:r>
    </w:p>
    <w:p w14:paraId="032A4A51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специальных условий для получения образования с учетом особенностей обучающихся с умственной отсталостью (интеллектуальными нарушениями), их психофизического развития, индивидуальных возможностей;</w:t>
      </w:r>
    </w:p>
    <w:p w14:paraId="0871B7C8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адаптированным основным общеобразовательным программам для образования обучающихся с умственной отсталостью (интеллектуальными нарушениями);</w:t>
      </w:r>
    </w:p>
    <w:p w14:paraId="0DA42989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знаний, умений и навыков, необходимых для социально-трудовой адаптации;</w:t>
      </w:r>
    </w:p>
    <w:p w14:paraId="6DDA27E0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социальной защиты обучающихся, воспитанников и соблюдение льгот, установленных законодательством Российской Федерации для данной категории детей;</w:t>
      </w:r>
    </w:p>
    <w:p w14:paraId="6538B964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медико-психолого-педагогическая помощь детям, испытывающим трудности в усвоении программы обучения и адаптации к социальным требованиям;</w:t>
      </w:r>
    </w:p>
    <w:p w14:paraId="4C2D210C" w14:textId="77777777" w:rsidR="00EE3240" w:rsidRDefault="00341851">
      <w:pPr>
        <w:pStyle w:val="ac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условий, приближенных к семейным, способствующих умственному, эмоциональному и физическому развитию личности, её самореализации и самоопределению за счет организации службы примирения и экстренной социально-психологической помощи детям.</w:t>
      </w:r>
    </w:p>
    <w:p w14:paraId="7A599C87" w14:textId="77777777" w:rsidR="00EE3240" w:rsidRDefault="00341851">
      <w:pPr>
        <w:pStyle w:val="a3"/>
        <w:spacing w:after="0" w:line="240" w:lineRule="auto"/>
        <w:ind w:firstLine="426"/>
        <w:jc w:val="left"/>
      </w:pPr>
      <w:r>
        <w:t>Для реализации основных целей и задач школа-</w:t>
      </w:r>
      <w:proofErr w:type="gramStart"/>
      <w:r>
        <w:t>интернат  осуществляет</w:t>
      </w:r>
      <w:proofErr w:type="gramEnd"/>
      <w:r>
        <w:t xml:space="preserve"> следующие виды основной деятельности:</w:t>
      </w:r>
    </w:p>
    <w:p w14:paraId="5AD6D8B5" w14:textId="77777777" w:rsidR="00EE3240" w:rsidRDefault="00341851">
      <w:pPr>
        <w:pStyle w:val="41"/>
        <w:tabs>
          <w:tab w:val="left" w:pos="389"/>
        </w:tabs>
        <w:spacing w:line="240" w:lineRule="auto"/>
        <w:ind w:firstLine="720"/>
      </w:pPr>
      <w:r>
        <w:t>а)</w:t>
      </w:r>
      <w:r>
        <w:tab/>
        <w:t>прием и круглосуточное содержание детей, а также детей, време</w:t>
      </w:r>
      <w:r w:rsidR="00E96681">
        <w:t>нно помещенных в школа-интернат</w:t>
      </w:r>
      <w:r>
        <w:t xml:space="preserve"> по заявлению законных представителей, в том числе создание условий пребывания детей в школа-интернат, приближенных к семейным и обеспечивающих безопасность детей;</w:t>
      </w:r>
    </w:p>
    <w:p w14:paraId="7F4486B8" w14:textId="77777777" w:rsidR="00EE3240" w:rsidRDefault="00341851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уход за детьми, организация физического развития детей с учетом возраста и </w:t>
      </w:r>
      <w:r>
        <w:rPr>
          <w:color w:val="auto"/>
          <w:sz w:val="28"/>
          <w:szCs w:val="28"/>
        </w:rPr>
        <w:t>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</w:t>
      </w:r>
      <w:proofErr w:type="gramStart"/>
      <w:r>
        <w:rPr>
          <w:color w:val="auto"/>
          <w:sz w:val="28"/>
          <w:szCs w:val="28"/>
        </w:rPr>
        <w:t xml:space="preserve">личностное,   </w:t>
      </w:r>
      <w:proofErr w:type="gramEnd"/>
      <w:r>
        <w:rPr>
          <w:color w:val="auto"/>
          <w:sz w:val="28"/>
          <w:szCs w:val="28"/>
        </w:rPr>
        <w:t xml:space="preserve"> художественно-эстетическое, включая духовно-нравственное, патриотическое, трудовое, с привлечением детей к </w:t>
      </w:r>
      <w:proofErr w:type="spellStart"/>
      <w:r>
        <w:rPr>
          <w:color w:val="auto"/>
          <w:sz w:val="28"/>
          <w:szCs w:val="28"/>
        </w:rPr>
        <w:t>самообслуживающему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труду, мероприятиям по благоустройству территории школы-интернат;</w:t>
      </w:r>
    </w:p>
    <w:p w14:paraId="02F1416D" w14:textId="77777777" w:rsidR="00EE3240" w:rsidRDefault="00341851">
      <w:pPr>
        <w:pStyle w:val="41"/>
        <w:tabs>
          <w:tab w:val="left" w:pos="307"/>
        </w:tabs>
        <w:spacing w:line="240" w:lineRule="auto"/>
        <w:ind w:firstLine="720"/>
      </w:pPr>
      <w:r>
        <w:t>в)</w:t>
      </w:r>
      <w:r>
        <w:tab/>
        <w:t>осуществление полномочий опекуна (попечителя) в отношении детей, в том числе защита прав и законных интересов детей;</w:t>
      </w:r>
    </w:p>
    <w:p w14:paraId="7C679A62" w14:textId="77777777" w:rsidR="00EE3240" w:rsidRDefault="00341851">
      <w:pPr>
        <w:pStyle w:val="41"/>
        <w:tabs>
          <w:tab w:val="left" w:pos="293"/>
        </w:tabs>
        <w:spacing w:line="240" w:lineRule="auto"/>
        <w:ind w:firstLine="720"/>
        <w:jc w:val="left"/>
      </w:pPr>
      <w:r>
        <w:t>г)</w:t>
      </w:r>
      <w:r>
        <w:tab/>
        <w:t>деятельность по предупреждению нарушения личных неимущественных и имущественных прав детей;</w:t>
      </w:r>
    </w:p>
    <w:p w14:paraId="2D9A8CC1" w14:textId="77777777" w:rsidR="00EE3240" w:rsidRDefault="00341851">
      <w:pPr>
        <w:pStyle w:val="41"/>
        <w:tabs>
          <w:tab w:val="left" w:pos="586"/>
        </w:tabs>
        <w:spacing w:line="240" w:lineRule="auto"/>
        <w:ind w:firstLine="720"/>
      </w:pPr>
      <w:r>
        <w:t>д)</w:t>
      </w:r>
      <w:r>
        <w:tab/>
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14:paraId="1D1688EE" w14:textId="77777777" w:rsidR="00EE3240" w:rsidRDefault="00341851">
      <w:pPr>
        <w:pStyle w:val="41"/>
        <w:tabs>
          <w:tab w:val="left" w:pos="307"/>
        </w:tabs>
        <w:spacing w:line="240" w:lineRule="auto"/>
        <w:ind w:firstLine="720"/>
      </w:pPr>
      <w:r>
        <w:t>е)</w:t>
      </w:r>
      <w:r>
        <w:tab/>
        <w:t xml:space="preserve"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</w:t>
      </w:r>
      <w:r>
        <w:lastRenderedPageBreak/>
        <w:t>опеки и попечительства или организациями, наделенными полномочием по такой подготовке;</w:t>
      </w:r>
    </w:p>
    <w:p w14:paraId="048FCA83" w14:textId="77777777" w:rsidR="00EE3240" w:rsidRDefault="00341851">
      <w:pPr>
        <w:pStyle w:val="41"/>
        <w:tabs>
          <w:tab w:val="left" w:pos="370"/>
        </w:tabs>
        <w:spacing w:line="240" w:lineRule="auto"/>
        <w:ind w:firstLine="720"/>
      </w:pPr>
      <w:r>
        <w:t>ж)</w:t>
      </w:r>
      <w:r>
        <w:tab/>
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14:paraId="1B58B1F9" w14:textId="77777777" w:rsidR="00EE3240" w:rsidRDefault="00341851">
      <w:pPr>
        <w:pStyle w:val="41"/>
        <w:tabs>
          <w:tab w:val="left" w:pos="365"/>
        </w:tabs>
        <w:spacing w:line="240" w:lineRule="auto"/>
        <w:ind w:firstLine="720"/>
        <w:jc w:val="left"/>
      </w:pPr>
      <w:r>
        <w:t>з)</w:t>
      </w:r>
      <w:r>
        <w:tab/>
        <w:t>подготовка детей к усыновлению (удочерению) и передаче под опеку (попечительство);</w:t>
      </w:r>
    </w:p>
    <w:p w14:paraId="34B061A5" w14:textId="77777777" w:rsidR="00EE3240" w:rsidRDefault="00341851">
      <w:pPr>
        <w:pStyle w:val="41"/>
        <w:tabs>
          <w:tab w:val="left" w:pos="336"/>
        </w:tabs>
        <w:spacing w:line="240" w:lineRule="auto"/>
        <w:ind w:firstLine="720"/>
      </w:pPr>
      <w:r>
        <w:t>и)</w:t>
      </w:r>
      <w:r>
        <w:tab/>
        <w:t>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 сирот и детей, оставшихся без попечения родителей,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14:paraId="6D9EB5A7" w14:textId="77777777" w:rsidR="00EE3240" w:rsidRDefault="00341851">
      <w:pPr>
        <w:pStyle w:val="41"/>
        <w:tabs>
          <w:tab w:val="left" w:pos="336"/>
        </w:tabs>
        <w:spacing w:line="240" w:lineRule="auto"/>
        <w:ind w:firstLine="720"/>
      </w:pPr>
      <w:r>
        <w:t xml:space="preserve"> 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14:paraId="7CABC924" w14:textId="77777777" w:rsidR="00EE3240" w:rsidRDefault="00341851">
      <w:pPr>
        <w:pStyle w:val="41"/>
        <w:spacing w:line="240" w:lineRule="auto"/>
        <w:ind w:firstLine="720"/>
      </w:pPr>
      <w:r>
        <w:t xml:space="preserve">л) психолого-медико-педагогическая реабилитация детей, в том числе реализация мероприятий по оказанию детям, находящимся в школе-интернате, психологической (психолого-педагогической) помощи, включая организацию психопрофилактической и </w:t>
      </w:r>
      <w:proofErr w:type="spellStart"/>
      <w:r>
        <w:t>психокоррекционной</w:t>
      </w:r>
      <w:proofErr w:type="spellEnd"/>
      <w:r>
        <w:t xml:space="preserve"> работы, психологической помощи детям, возвращенным в школу-интернат после устройства на воспитание в семью;</w:t>
      </w:r>
    </w:p>
    <w:p w14:paraId="6550657C" w14:textId="77777777" w:rsidR="00EE3240" w:rsidRDefault="00341851">
      <w:pPr>
        <w:pStyle w:val="41"/>
        <w:spacing w:line="240" w:lineRule="auto"/>
        <w:ind w:firstLine="720"/>
      </w:pPr>
      <w: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14:paraId="5852262E" w14:textId="77777777" w:rsidR="00EE3240" w:rsidRDefault="00341851">
      <w:pPr>
        <w:pStyle w:val="41"/>
        <w:spacing w:line="240" w:lineRule="auto"/>
        <w:ind w:firstLine="720"/>
      </w:pPr>
      <w:r>
        <w:t>н) осуществление мероприятий по обеспечению оптимального физического и нервно-психического развития детей;</w:t>
      </w:r>
    </w:p>
    <w:p w14:paraId="628F8E46" w14:textId="77777777" w:rsidR="00EE3240" w:rsidRDefault="00341851">
      <w:pPr>
        <w:pStyle w:val="310"/>
        <w:spacing w:line="240" w:lineRule="auto"/>
        <w:ind w:firstLine="720"/>
        <w:jc w:val="both"/>
      </w:pPr>
      <w:r>
        <w:t xml:space="preserve">о) оказание медицинской помощи детям, осуществляемой в порядке, устанавливаемом Министерством здравоохранения Российской Федерации; </w:t>
      </w:r>
    </w:p>
    <w:p w14:paraId="3851EBEC" w14:textId="77777777" w:rsidR="00EE3240" w:rsidRDefault="00341851">
      <w:pPr>
        <w:pStyle w:val="310"/>
        <w:spacing w:line="240" w:lineRule="auto"/>
        <w:ind w:firstLine="720"/>
        <w:jc w:val="both"/>
      </w:pPr>
      <w:r>
        <w:t>п)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14:paraId="39D48411" w14:textId="77777777" w:rsidR="00EE3240" w:rsidRDefault="00341851">
      <w:pPr>
        <w:pStyle w:val="41"/>
        <w:spacing w:line="240" w:lineRule="auto"/>
        <w:ind w:firstLine="720"/>
      </w:pPr>
      <w:r>
        <w:t>р) оказание детям квалифицированной помощи в обучении и коррекции имеющихся проблем в развитии;</w:t>
      </w:r>
    </w:p>
    <w:p w14:paraId="28DB5705" w14:textId="77777777" w:rsidR="00EE3240" w:rsidRDefault="00341851">
      <w:pPr>
        <w:pStyle w:val="41"/>
        <w:spacing w:line="240" w:lineRule="auto"/>
        <w:ind w:firstLine="720"/>
      </w:pPr>
      <w:r>
        <w:lastRenderedPageBreak/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14:paraId="01A6224D" w14:textId="77777777" w:rsidR="00EE3240" w:rsidRDefault="00341851">
      <w:pPr>
        <w:pStyle w:val="41"/>
        <w:spacing w:line="240" w:lineRule="auto"/>
        <w:ind w:firstLine="720"/>
      </w:pPr>
      <w:r>
        <w:t>т) осуществление реализации индивидуальных программ реабилитации детей-инвалидов;</w:t>
      </w:r>
    </w:p>
    <w:p w14:paraId="5D7EA263" w14:textId="77777777" w:rsidR="00EE3240" w:rsidRDefault="00341851">
      <w:pPr>
        <w:pStyle w:val="310"/>
        <w:spacing w:line="240" w:lineRule="auto"/>
        <w:ind w:firstLine="720"/>
      </w:pPr>
      <w:r>
        <w:t>у) организация отдыха и оздоровления детей;</w:t>
      </w:r>
    </w:p>
    <w:p w14:paraId="5E289591" w14:textId="77777777" w:rsidR="00EE3240" w:rsidRDefault="00341851">
      <w:pPr>
        <w:pStyle w:val="41"/>
        <w:spacing w:line="240" w:lineRule="auto"/>
        <w:ind w:firstLine="720"/>
      </w:pPr>
      <w:r>
        <w:t xml:space="preserve"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Правилами ведения личных дел несовершеннолетних подопечных,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 </w:t>
      </w:r>
    </w:p>
    <w:p w14:paraId="55FECCAB" w14:textId="77777777" w:rsidR="00EE3240" w:rsidRDefault="00341851">
      <w:pPr>
        <w:pStyle w:val="41"/>
        <w:spacing w:line="240" w:lineRule="auto"/>
        <w:ind w:firstLine="720"/>
      </w:pPr>
      <w:r>
        <w:t>ц) ведение в установленном порядке личных дел детей;</w:t>
      </w:r>
    </w:p>
    <w:p w14:paraId="2AFE92AA" w14:textId="77777777" w:rsidR="00EE3240" w:rsidRDefault="00341851">
      <w:pPr>
        <w:pStyle w:val="a3"/>
        <w:spacing w:after="0" w:line="240" w:lineRule="auto"/>
        <w:ind w:firstLine="720"/>
        <w:rPr>
          <w:color w:val="000000"/>
        </w:rPr>
      </w:pPr>
      <w:r>
        <w:t>Школа-</w:t>
      </w:r>
      <w:proofErr w:type="gramStart"/>
      <w:r>
        <w:t>интернат  реализует</w:t>
      </w:r>
      <w:proofErr w:type="gramEnd"/>
      <w:r>
        <w:t xml:space="preserve"> дополнительные общеобразовательные программы на основании лицензии на осуществления образовательной деятельности, полученной в соответствии с законодательством Российской Федерации о лицензировании отдельных видов деятельности </w:t>
      </w:r>
      <w:r>
        <w:rPr>
          <w:color w:val="000000"/>
        </w:rPr>
        <w:t>по следующим направлениям:</w:t>
      </w:r>
    </w:p>
    <w:p w14:paraId="034D55BC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14:paraId="48DEB5D5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14:paraId="22F2907D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военно-патриотическое;</w:t>
      </w:r>
    </w:p>
    <w:p w14:paraId="4E9DC94D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14:paraId="16406A2A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техническое;</w:t>
      </w:r>
    </w:p>
    <w:p w14:paraId="403582E8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экологическое;</w:t>
      </w:r>
    </w:p>
    <w:p w14:paraId="5FEBDA37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декоративно-прикладного творчества;</w:t>
      </w:r>
    </w:p>
    <w:p w14:paraId="761F6B4F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социально-психологическое;</w:t>
      </w:r>
    </w:p>
    <w:p w14:paraId="2E64B527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трудовое;</w:t>
      </w:r>
    </w:p>
    <w:p w14:paraId="688671F5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постинтернатного сопровождения;</w:t>
      </w:r>
    </w:p>
    <w:p w14:paraId="08CEA736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направлений.</w:t>
      </w:r>
    </w:p>
    <w:p w14:paraId="7AF188F9" w14:textId="77777777" w:rsidR="00EE3240" w:rsidRDefault="00341851">
      <w:pPr>
        <w:pStyle w:val="31"/>
        <w:spacing w:before="0" w:line="240" w:lineRule="auto"/>
        <w:ind w:firstLine="720"/>
      </w:pPr>
      <w:bookmarkStart w:id="3" w:name="bookmark4"/>
      <w:r>
        <w:t>1.3. Условия содержания и воспитания детей.</w:t>
      </w:r>
      <w:bookmarkEnd w:id="3"/>
    </w:p>
    <w:p w14:paraId="1F20A7CE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все необходимые условия для содержания, обучения и воспитания детей-сирот и детей, оставшихся без попечения родителей.</w:t>
      </w:r>
    </w:p>
    <w:p w14:paraId="42D23A51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Созданы комфортные благоприятные условия пребывания, приближенные к семейным и соответствующие установленным требованиям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613FCE9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оборудовано автоматической пожарной установкой пожарной сигнализации и системой оповещения и управления эвакуации людей при пожаре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-го типа в соответствии с проектом № 01-14-АПС.</w:t>
      </w:r>
    </w:p>
    <w:p w14:paraId="17DA3510" w14:textId="77777777" w:rsidR="00EE3240" w:rsidRDefault="00341851">
      <w:pPr>
        <w:pStyle w:val="a3"/>
        <w:spacing w:after="0"/>
        <w:ind w:firstLine="567"/>
        <w:rPr>
          <w:rFonts w:ascii="Microsoft JhengHei Light" w:hAnsi="Microsoft JhengHei Light"/>
        </w:rPr>
      </w:pPr>
      <w:r>
        <w:lastRenderedPageBreak/>
        <w:t xml:space="preserve">Групповые помещения, </w:t>
      </w:r>
      <w:proofErr w:type="gramStart"/>
      <w:r>
        <w:t>спальни,  медицинская</w:t>
      </w:r>
      <w:proofErr w:type="gramEnd"/>
      <w:r>
        <w:t xml:space="preserve"> служба и столовая размещены в двухэтажном здании общей площадью 2303,5 кв. метров. Административный блок и учебные кабинеты размещены в одноэтажном здании общей площадью   </w:t>
      </w:r>
      <w:proofErr w:type="gramStart"/>
      <w:r>
        <w:t>1246  кв.</w:t>
      </w:r>
      <w:proofErr w:type="gramEnd"/>
      <w:r>
        <w:t xml:space="preserve"> метров.</w:t>
      </w:r>
    </w:p>
    <w:p w14:paraId="2932660E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48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здание школы с учебными классами;</w:t>
      </w:r>
    </w:p>
    <w:p w14:paraId="0D81E641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8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спальные комнаты на 80 мест;</w:t>
      </w:r>
    </w:p>
    <w:p w14:paraId="4B6B03CF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62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функционирует библиотека;</w:t>
      </w:r>
    </w:p>
    <w:p w14:paraId="637DFEE1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кабинет педагога-психолога;</w:t>
      </w:r>
    </w:p>
    <w:p w14:paraId="73A7E00B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кабинет  учителя</w:t>
      </w:r>
      <w:proofErr w:type="gramEnd"/>
      <w:r>
        <w:rPr>
          <w:sz w:val="28"/>
          <w:szCs w:val="28"/>
        </w:rPr>
        <w:t>-логопеда;</w:t>
      </w:r>
    </w:p>
    <w:p w14:paraId="0A4AEBD4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кабинет социального педагога;</w:t>
      </w:r>
    </w:p>
    <w:p w14:paraId="7745D1CB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сенсорная комната;</w:t>
      </w:r>
    </w:p>
    <w:p w14:paraId="4C8E5846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комната релаксации;</w:t>
      </w:r>
    </w:p>
    <w:p w14:paraId="0BDD5544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швейные  мастерские</w:t>
      </w:r>
      <w:proofErr w:type="gramEnd"/>
      <w:r>
        <w:rPr>
          <w:sz w:val="28"/>
          <w:szCs w:val="28"/>
        </w:rPr>
        <w:t>;</w:t>
      </w:r>
    </w:p>
    <w:p w14:paraId="451CD164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две столярные мастерские;</w:t>
      </w:r>
    </w:p>
    <w:p w14:paraId="7D99D24D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слесарная мастерская;</w:t>
      </w:r>
    </w:p>
    <w:p w14:paraId="1125C02C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мастерская  штукатурного</w:t>
      </w:r>
      <w:proofErr w:type="gramEnd"/>
      <w:r>
        <w:rPr>
          <w:sz w:val="28"/>
          <w:szCs w:val="28"/>
        </w:rPr>
        <w:t xml:space="preserve"> дела;</w:t>
      </w:r>
    </w:p>
    <w:p w14:paraId="704A168C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имеется спортивный зал, тренажерный зал;</w:t>
      </w:r>
    </w:p>
    <w:p w14:paraId="654FEC66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зал ЛФК;</w:t>
      </w:r>
    </w:p>
    <w:p w14:paraId="462CE27D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48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бытовые комнаты;</w:t>
      </w:r>
    </w:p>
    <w:p w14:paraId="42F9C2A8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прачечная;</w:t>
      </w:r>
    </w:p>
    <w:p w14:paraId="02AD7A6E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гаражи;</w:t>
      </w:r>
    </w:p>
    <w:p w14:paraId="543E87CE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53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овощехранилище;</w:t>
      </w:r>
    </w:p>
    <w:p w14:paraId="7DECCC5E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62"/>
        </w:tabs>
        <w:spacing w:before="0" w:after="0" w:line="240" w:lineRule="auto"/>
        <w:ind w:left="426" w:firstLine="720"/>
        <w:jc w:val="left"/>
        <w:rPr>
          <w:sz w:val="28"/>
          <w:szCs w:val="28"/>
        </w:rPr>
      </w:pPr>
      <w:r>
        <w:rPr>
          <w:sz w:val="28"/>
          <w:szCs w:val="28"/>
        </w:rPr>
        <w:t>функционирует пищеблок и столовая на 120 мест, дети обеспечиваются 6-разовым горячим питанием.</w:t>
      </w:r>
    </w:p>
    <w:p w14:paraId="00691D86" w14:textId="77777777" w:rsidR="00EE3240" w:rsidRDefault="00341851">
      <w:pPr>
        <w:pStyle w:val="3a"/>
        <w:numPr>
          <w:ilvl w:val="0"/>
          <w:numId w:val="11"/>
        </w:numPr>
        <w:shd w:val="clear" w:color="auto" w:fill="auto"/>
        <w:tabs>
          <w:tab w:val="left" w:pos="662"/>
        </w:tabs>
        <w:spacing w:before="0" w:after="0" w:line="240" w:lineRule="auto"/>
        <w:ind w:left="426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медицинская служба;</w:t>
      </w:r>
    </w:p>
    <w:p w14:paraId="5B9E5C65" w14:textId="77777777" w:rsidR="00EE3240" w:rsidRDefault="00341851">
      <w:pPr>
        <w:pStyle w:val="a3"/>
        <w:spacing w:after="0" w:line="240" w:lineRule="auto"/>
        <w:ind w:firstLine="720"/>
      </w:pPr>
      <w:r>
        <w:t>Группы сформированы по принципу совместного проживания и пребывания прежде всего полнородных и неполнородных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семье.</w:t>
      </w:r>
    </w:p>
    <w:p w14:paraId="654B69CE" w14:textId="77777777" w:rsidR="00EE3240" w:rsidRDefault="00341851">
      <w:pPr>
        <w:pStyle w:val="51"/>
        <w:spacing w:line="240" w:lineRule="auto"/>
        <w:ind w:firstLine="720"/>
      </w:pPr>
      <w:r>
        <w:t xml:space="preserve">Три группы имеют прихожую, игровую и спальную комнату. Все группы оснащены необходимой современной электробытовой, аудио и видео техникой, развивающим, обучающим, и игровым оборудованием, издательской продукцией, с учетом возраста и особенностями развития детей. Численность детей в группе не превышает 8 человек.  </w:t>
      </w:r>
    </w:p>
    <w:p w14:paraId="1926E745" w14:textId="77777777" w:rsidR="00EE3240" w:rsidRDefault="00341851">
      <w:pPr>
        <w:pStyle w:val="a3"/>
        <w:spacing w:after="0" w:line="240" w:lineRule="auto"/>
        <w:ind w:firstLine="720"/>
      </w:pPr>
      <w:r>
        <w:t>В школе - интернате созданы условия для общения детей с лицами, желающими усыновить (удочерить) или принять ребенка в замещающую семью, получившими в установленном порядке направление на посещение ребенка, в целях знакомства и установления контакта.</w:t>
      </w:r>
    </w:p>
    <w:p w14:paraId="0482F6F8" w14:textId="77777777" w:rsidR="00EE3240" w:rsidRDefault="00341851">
      <w:pPr>
        <w:shd w:val="clear" w:color="auto" w:fill="FFFFFF"/>
        <w:ind w:firstLine="709"/>
        <w:jc w:val="both"/>
        <w:rPr>
          <w:rFonts w:ascii="yandex-sans" w:hAnsi="yandex-sans" w:hint="eastAsi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образовательной организации является реализация адаптированных основных общеобразовательных программ начального общего, основного общего образования, с 2014 года учреждение реализует адаптированные программы </w:t>
      </w:r>
      <w:r>
        <w:rPr>
          <w:rFonts w:ascii="yandex-sans" w:hAnsi="yandex-sans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общеобразовательных программ профессиональной подготовки квалификационных рабочих для обучающихся, воспитанников с умственной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отсталостью (интеллектуальными нарушениями) по специальностям</w:t>
      </w:r>
      <w:r>
        <w:rPr>
          <w:rFonts w:ascii="yandex-sans" w:hAnsi="yandex-san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№ 19727 - «Штукатур» (2 разряд), ОК № 19601 – «Швея», Ок № 18880 – «Столяр строительный»</w:t>
      </w:r>
      <w:r>
        <w:rPr>
          <w:rFonts w:ascii="yandex-sans" w:hAnsi="yandex-sans"/>
          <w:sz w:val="28"/>
          <w:szCs w:val="28"/>
        </w:rPr>
        <w:t>;</w:t>
      </w:r>
    </w:p>
    <w:p w14:paraId="2F4944B6" w14:textId="77777777" w:rsidR="00EE3240" w:rsidRDefault="00341851">
      <w:pPr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образовательная организация реализует образовательные программы дополнительного образования детей с ограниченными возможностями здоровья.</w:t>
      </w:r>
    </w:p>
    <w:p w14:paraId="28DDD1EF" w14:textId="77777777" w:rsidR="00EE3240" w:rsidRDefault="00341851">
      <w:pPr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школы-интерната 2021-2024г.г. заключалась в создании оптимальных условий, направленных на развитие обучающихся и воспитанников школы-интерната, формирование компетенций с учетом индивидуальных возможностей и становление социального опыта в основных сферах жизнедеятельности в условиях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60CB932A" w14:textId="77777777" w:rsidR="00EE3240" w:rsidRDefault="00341851">
      <w:pPr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образовательной организации построена на повышении уровня качества условий, качества процесса и качества результата.</w:t>
      </w:r>
    </w:p>
    <w:p w14:paraId="7CD9AE30" w14:textId="77777777" w:rsidR="00EE3240" w:rsidRDefault="00341851">
      <w:pPr>
        <w:pStyle w:val="a3"/>
        <w:spacing w:after="0" w:line="240" w:lineRule="auto"/>
        <w:ind w:firstLine="720"/>
      </w:pPr>
      <w:r>
        <w:t>Рабочие места педагогов частично обеспечены компьютерами. В учреждении имеется интерактивная доска в кабинете первоклассника.</w:t>
      </w:r>
    </w:p>
    <w:p w14:paraId="45FC51E9" w14:textId="77777777" w:rsidR="00EE3240" w:rsidRDefault="00341851">
      <w:pPr>
        <w:pStyle w:val="51"/>
        <w:spacing w:line="240" w:lineRule="auto"/>
        <w:ind w:firstLine="720"/>
      </w:pPr>
      <w:r>
        <w:t>Для проведения специальных занятий с детьми имеются сенсорная комната, кабинет релаксации, кабинет педагога-психолога, кабинеты социального педагога, логопеда, музыки.</w:t>
      </w:r>
    </w:p>
    <w:p w14:paraId="7BDF35D3" w14:textId="77777777" w:rsidR="00EE3240" w:rsidRDefault="00341851">
      <w:pPr>
        <w:pStyle w:val="a3"/>
        <w:spacing w:after="0" w:line="240" w:lineRule="auto"/>
        <w:ind w:firstLine="720"/>
      </w:pPr>
      <w:r>
        <w:t xml:space="preserve">Кроме этого школа-интернат имеет спортивный и ЛФК залы, стадион, волейбольную, баскетбольную площадки, мини </w:t>
      </w:r>
      <w:proofErr w:type="gramStart"/>
      <w:r>
        <w:t>футбольное  и</w:t>
      </w:r>
      <w:proofErr w:type="gramEnd"/>
      <w:r>
        <w:t xml:space="preserve"> футбольное поля, детскую игровую площадку.</w:t>
      </w:r>
    </w:p>
    <w:p w14:paraId="3D20EC38" w14:textId="77777777" w:rsidR="00EE3240" w:rsidRDefault="00341851">
      <w:pPr>
        <w:pStyle w:val="51"/>
        <w:spacing w:line="240" w:lineRule="auto"/>
        <w:ind w:firstLine="720"/>
      </w:pPr>
      <w:r>
        <w:t xml:space="preserve">Медицинская служба </w:t>
      </w:r>
      <w:proofErr w:type="gramStart"/>
      <w:r>
        <w:t>представлена  полным</w:t>
      </w:r>
      <w:proofErr w:type="gramEnd"/>
      <w:r>
        <w:t xml:space="preserve"> набором помещений: кабинет врача, процедурный кабинет, физиотерапевтический кабинет, изолятор на 4 койки, кабинет стоматолога, помещения для хранения медикаментов, санузла и ванной комнаты. </w:t>
      </w:r>
      <w:proofErr w:type="gramStart"/>
      <w:r>
        <w:t>Физиотерапевтический кабинет</w:t>
      </w:r>
      <w:proofErr w:type="gramEnd"/>
      <w:r>
        <w:t xml:space="preserve"> оборудованный аппаратами для УВЧ - терапии, электрофореза, дарсонвализации, лечения ультразвуком и диадинамическими токами. Во всех помещениях проведен ремонт. Все системы в рабочем состоянии.</w:t>
      </w:r>
    </w:p>
    <w:p w14:paraId="3312F0E5" w14:textId="77777777" w:rsidR="00EE3240" w:rsidRDefault="00341851">
      <w:pPr>
        <w:pStyle w:val="a3"/>
        <w:spacing w:after="0" w:line="240" w:lineRule="auto"/>
        <w:ind w:firstLine="720"/>
      </w:pPr>
      <w:r>
        <w:t>Оборудован мед изолятор для первичного приема детей, поступивших по акту органов опеки.</w:t>
      </w:r>
    </w:p>
    <w:p w14:paraId="78B03EC8" w14:textId="77777777" w:rsidR="00EE3240" w:rsidRDefault="00341851">
      <w:pPr>
        <w:pStyle w:val="a3"/>
        <w:spacing w:after="0" w:line="240" w:lineRule="auto"/>
        <w:ind w:firstLine="720"/>
      </w:pPr>
      <w:r>
        <w:t>Все кабинеты медицинской службы оснащены новой мебелью и медицинским оборудованием согласно государственным санитарно-</w:t>
      </w:r>
      <w:proofErr w:type="spellStart"/>
      <w:r>
        <w:t>эпидемологическим</w:t>
      </w:r>
      <w:proofErr w:type="spellEnd"/>
      <w:r>
        <w:t xml:space="preserve"> правилам и нормам.</w:t>
      </w:r>
    </w:p>
    <w:p w14:paraId="1C656456" w14:textId="77777777" w:rsidR="00EE3240" w:rsidRDefault="00341851" w:rsidP="00B96B3F">
      <w:pPr>
        <w:pStyle w:val="51"/>
        <w:spacing w:line="240" w:lineRule="auto"/>
        <w:ind w:firstLine="720"/>
      </w:pPr>
      <w:r>
        <w:rPr>
          <w:rStyle w:val="430"/>
          <w:rFonts w:eastAsia="Microsoft JhengHei Light"/>
        </w:rPr>
        <w:t>ГКОУ «Специальная (</w:t>
      </w:r>
      <w:r w:rsidR="00B96B3F">
        <w:rPr>
          <w:rStyle w:val="430"/>
          <w:rFonts w:eastAsia="Microsoft JhengHei Light"/>
        </w:rPr>
        <w:t>коррекционная) школа-интернат№</w:t>
      </w:r>
      <w:proofErr w:type="gramStart"/>
      <w:r>
        <w:rPr>
          <w:rStyle w:val="430"/>
          <w:rFonts w:eastAsia="Microsoft JhengHei Light"/>
        </w:rPr>
        <w:t>14»</w:t>
      </w:r>
      <w:r>
        <w:t xml:space="preserve">  осуществляет</w:t>
      </w:r>
      <w:proofErr w:type="gramEnd"/>
      <w:r>
        <w:t xml:space="preserve"> медицинскую деятельность на основании лицензии серии ФС   № 0017893, регистрационный № ФС-26-01-001664-12 от 28.05.2012 г., предоставленную бессрочно. Медицинская </w:t>
      </w:r>
      <w:proofErr w:type="gramStart"/>
      <w:r>
        <w:t>служба  является</w:t>
      </w:r>
      <w:proofErr w:type="gramEnd"/>
      <w:r>
        <w:t xml:space="preserve"> структурным подразделением учреждения.</w:t>
      </w:r>
    </w:p>
    <w:p w14:paraId="78C6FD72" w14:textId="77777777" w:rsidR="00EE3240" w:rsidRDefault="00341851">
      <w:pPr>
        <w:pStyle w:val="a3"/>
        <w:spacing w:after="0" w:line="240" w:lineRule="auto"/>
        <w:ind w:firstLine="720"/>
      </w:pPr>
      <w:r>
        <w:lastRenderedPageBreak/>
        <w:t>В школе-</w:t>
      </w:r>
      <w:proofErr w:type="gramStart"/>
      <w:r>
        <w:t>интернате  функционирует</w:t>
      </w:r>
      <w:proofErr w:type="gramEnd"/>
      <w:r>
        <w:t xml:space="preserve"> столовая на 120  посадочных места. Организованно пятиразовое питание. На основе санитарно- эпидемиологических и гигиенических правил и в соответствии с натуральными нормами разрабатывается посезонное меню и согласовывается с </w:t>
      </w:r>
      <w:proofErr w:type="gramStart"/>
      <w:r>
        <w:t>управлением  Роспотребнадзора</w:t>
      </w:r>
      <w:proofErr w:type="gramEnd"/>
      <w:r>
        <w:t xml:space="preserve"> по СК.</w:t>
      </w:r>
    </w:p>
    <w:p w14:paraId="04F60630" w14:textId="77777777" w:rsidR="00035D4E" w:rsidRDefault="00035D4E">
      <w:pPr>
        <w:pStyle w:val="110"/>
        <w:spacing w:after="0" w:line="240" w:lineRule="auto"/>
        <w:ind w:firstLine="720"/>
        <w:jc w:val="both"/>
        <w:rPr>
          <w:rStyle w:val="117pt"/>
          <w:sz w:val="28"/>
          <w:szCs w:val="28"/>
        </w:rPr>
      </w:pPr>
      <w:bookmarkStart w:id="4" w:name="bookmark6"/>
    </w:p>
    <w:p w14:paraId="6D581802" w14:textId="77777777" w:rsidR="00035D4E" w:rsidRDefault="00035D4E">
      <w:pPr>
        <w:pStyle w:val="110"/>
        <w:spacing w:after="0" w:line="240" w:lineRule="auto"/>
        <w:ind w:firstLine="720"/>
        <w:jc w:val="both"/>
        <w:rPr>
          <w:rStyle w:val="117pt"/>
          <w:sz w:val="28"/>
          <w:szCs w:val="28"/>
        </w:rPr>
      </w:pPr>
    </w:p>
    <w:p w14:paraId="679DE3E2" w14:textId="77777777" w:rsidR="00EE3240" w:rsidRDefault="00341851">
      <w:pPr>
        <w:pStyle w:val="11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Style w:val="117pt"/>
          <w:sz w:val="28"/>
          <w:szCs w:val="28"/>
        </w:rPr>
        <w:t>2.</w:t>
      </w:r>
      <w:r>
        <w:rPr>
          <w:sz w:val="28"/>
          <w:szCs w:val="28"/>
        </w:rPr>
        <w:t xml:space="preserve"> Информация о численности воспитанников и их</w:t>
      </w:r>
      <w:bookmarkEnd w:id="4"/>
      <w:r>
        <w:rPr>
          <w:sz w:val="28"/>
          <w:szCs w:val="28"/>
        </w:rPr>
        <w:t xml:space="preserve"> </w:t>
      </w:r>
      <w:bookmarkStart w:id="5" w:name="bookmark7"/>
      <w:r>
        <w:rPr>
          <w:sz w:val="28"/>
          <w:szCs w:val="28"/>
        </w:rPr>
        <w:t>возрастных группах</w:t>
      </w:r>
      <w:bookmarkEnd w:id="5"/>
      <w:r>
        <w:rPr>
          <w:sz w:val="28"/>
          <w:szCs w:val="28"/>
        </w:rPr>
        <w:t>.</w:t>
      </w:r>
    </w:p>
    <w:p w14:paraId="2F3C4951" w14:textId="77777777" w:rsidR="00EE3240" w:rsidRDefault="00341851">
      <w:pPr>
        <w:pStyle w:val="a3"/>
        <w:spacing w:after="0" w:line="240" w:lineRule="auto"/>
        <w:ind w:firstLine="720"/>
      </w:pPr>
      <w:r>
        <w:t xml:space="preserve">В ГКОУ «Специальная (коррекционная) школа-интернат   функционировало 8 разновозрастных групп.  Наполняемость учреждения воспитанниками соответствует нормативам, утвержденным Санитарными правилами СП 2.4.990-00. Комплектование состава воспитанников осуществляется в соответствии с Постановлением Правительства РФ от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родителей". Количество воспитанников на 01.09.2023 г. составляет </w:t>
      </w:r>
      <w:proofErr w:type="gramStart"/>
      <w:r>
        <w:t>51  человек</w:t>
      </w:r>
      <w:proofErr w:type="gramEnd"/>
      <w:r>
        <w:t>, в том числе 12  девочек, 39 мальчиков.</w:t>
      </w:r>
    </w:p>
    <w:p w14:paraId="36D577B3" w14:textId="77777777" w:rsidR="00EE3240" w:rsidRDefault="00341851">
      <w:pPr>
        <w:pStyle w:val="a3"/>
        <w:spacing w:after="0" w:line="240" w:lineRule="auto"/>
        <w:ind w:firstLine="720"/>
      </w:pPr>
      <w:r>
        <w:t xml:space="preserve">Из них </w:t>
      </w:r>
      <w:proofErr w:type="gramStart"/>
      <w:r>
        <w:t>1</w:t>
      </w:r>
      <w:r w:rsidR="00B96B3F">
        <w:t>6</w:t>
      </w:r>
      <w:r>
        <w:t xml:space="preserve"> детей</w:t>
      </w:r>
      <w:proofErr w:type="gramEnd"/>
      <w:r>
        <w:t xml:space="preserve"> приходящих из семьи, 3</w:t>
      </w:r>
      <w:r w:rsidR="00B96B3F">
        <w:t>5</w:t>
      </w:r>
      <w:r>
        <w:t xml:space="preserve"> ребенка имеет статус: детей-сирот и детей, оставшихся без попечения родителей.</w:t>
      </w:r>
    </w:p>
    <w:p w14:paraId="365DEE9C" w14:textId="77777777" w:rsidR="00EE3240" w:rsidRDefault="00EE3240">
      <w:pPr>
        <w:pStyle w:val="12"/>
        <w:spacing w:line="240" w:lineRule="auto"/>
        <w:ind w:firstLine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0"/>
        <w:gridCol w:w="2395"/>
      </w:tblGrid>
      <w:tr w:rsidR="00EE3240" w14:paraId="6FF6652F" w14:textId="77777777">
        <w:trPr>
          <w:trHeight w:hRule="exact" w:val="57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B5AE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по контингенту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1BA56" w14:textId="77777777" w:rsidR="00EE3240" w:rsidRDefault="00341851" w:rsidP="00B96B3F">
            <w:pPr>
              <w:pStyle w:val="af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обучающихся (</w:t>
            </w:r>
            <w:r w:rsidR="00B96B3F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сентябрь 202</w:t>
            </w:r>
            <w:r w:rsidR="00B96B3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г.)</w:t>
            </w:r>
          </w:p>
        </w:tc>
      </w:tr>
      <w:tr w:rsidR="00EE3240" w14:paraId="47944E7A" w14:textId="77777777">
        <w:trPr>
          <w:trHeight w:hRule="exact" w:val="259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4A44C" w14:textId="77777777" w:rsidR="00EE3240" w:rsidRDefault="00341851">
            <w:pPr>
              <w:pStyle w:val="af5"/>
              <w:shd w:val="clear" w:color="auto" w:fill="auto"/>
            </w:pPr>
            <w:r>
              <w:t>Всего обучающихся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FEAED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51</w:t>
            </w:r>
          </w:p>
        </w:tc>
      </w:tr>
      <w:tr w:rsidR="00EE3240" w14:paraId="79619C0A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389FF" w14:textId="77777777" w:rsidR="00EE3240" w:rsidRDefault="00341851">
            <w:pPr>
              <w:pStyle w:val="af5"/>
              <w:shd w:val="clear" w:color="auto" w:fill="auto"/>
            </w:pPr>
            <w:r>
              <w:t>Количество классов комплектов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1AFC9" w14:textId="77777777" w:rsidR="00EE3240" w:rsidRDefault="00B96B3F">
            <w:pPr>
              <w:pStyle w:val="af5"/>
              <w:shd w:val="clear" w:color="auto" w:fill="auto"/>
              <w:ind w:left="1040"/>
            </w:pPr>
            <w:r>
              <w:t>8</w:t>
            </w:r>
          </w:p>
        </w:tc>
      </w:tr>
      <w:tr w:rsidR="00EE3240" w14:paraId="3759CC75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C2CBC" w14:textId="77777777" w:rsidR="00EE3240" w:rsidRDefault="00341851">
            <w:pPr>
              <w:pStyle w:val="af5"/>
              <w:shd w:val="clear" w:color="auto" w:fill="auto"/>
            </w:pPr>
            <w:r>
              <w:t>Обучающихся начального общего образования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D00F0" w14:textId="77777777" w:rsidR="00EE3240" w:rsidRDefault="00341851" w:rsidP="00B96B3F">
            <w:pPr>
              <w:pStyle w:val="af5"/>
              <w:shd w:val="clear" w:color="auto" w:fill="auto"/>
              <w:ind w:left="1040"/>
              <w:jc w:val="both"/>
            </w:pPr>
            <w:r>
              <w:t>1</w:t>
            </w:r>
            <w:r w:rsidR="00B96B3F">
              <w:t>2</w:t>
            </w:r>
          </w:p>
        </w:tc>
      </w:tr>
      <w:tr w:rsidR="00EE3240" w14:paraId="69D1AC5E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5731B" w14:textId="77777777" w:rsidR="00EE3240" w:rsidRDefault="00341851">
            <w:pPr>
              <w:pStyle w:val="af5"/>
              <w:shd w:val="clear" w:color="auto" w:fill="auto"/>
            </w:pPr>
            <w:r>
              <w:t>Обучающихся основного общего образования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D9B0A" w14:textId="77777777" w:rsidR="00EE3240" w:rsidRDefault="00B96B3F">
            <w:pPr>
              <w:pStyle w:val="af5"/>
              <w:shd w:val="clear" w:color="auto" w:fill="auto"/>
              <w:ind w:left="1040"/>
            </w:pPr>
            <w:r>
              <w:t>32</w:t>
            </w:r>
          </w:p>
        </w:tc>
      </w:tr>
      <w:tr w:rsidR="00EE3240" w14:paraId="5465C266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E74FB" w14:textId="77777777" w:rsidR="00EE3240" w:rsidRDefault="00341851">
            <w:pPr>
              <w:pStyle w:val="af5"/>
              <w:shd w:val="clear" w:color="auto" w:fill="auto"/>
            </w:pPr>
            <w:r>
              <w:t>Обучающихся по программам профессионального обучения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A8B11" w14:textId="77777777" w:rsidR="00EE3240" w:rsidRDefault="00B96B3F">
            <w:pPr>
              <w:pStyle w:val="af5"/>
              <w:shd w:val="clear" w:color="auto" w:fill="auto"/>
              <w:ind w:left="1040"/>
            </w:pPr>
            <w:r>
              <w:t>7</w:t>
            </w:r>
          </w:p>
        </w:tc>
      </w:tr>
      <w:tr w:rsidR="00EE3240" w14:paraId="15A91701" w14:textId="77777777">
        <w:trPr>
          <w:trHeight w:hRule="exact" w:val="259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F97DF" w14:textId="77777777" w:rsidR="00EE3240" w:rsidRDefault="00341851">
            <w:pPr>
              <w:pStyle w:val="af5"/>
              <w:shd w:val="clear" w:color="auto" w:fill="auto"/>
            </w:pPr>
            <w:r>
              <w:t>Обучающихся с легкой умственной отсталостью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23787" w14:textId="77777777" w:rsidR="00EE3240" w:rsidRDefault="00341851">
            <w:pPr>
              <w:pStyle w:val="af5"/>
              <w:shd w:val="clear" w:color="auto" w:fill="auto"/>
              <w:ind w:left="1040"/>
              <w:jc w:val="both"/>
            </w:pPr>
            <w:r>
              <w:t>51</w:t>
            </w:r>
          </w:p>
        </w:tc>
      </w:tr>
      <w:tr w:rsidR="00EE3240" w14:paraId="3F7ADE47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4367E" w14:textId="77777777" w:rsidR="00EE3240" w:rsidRDefault="00341851">
            <w:pPr>
              <w:pStyle w:val="af5"/>
              <w:shd w:val="clear" w:color="auto" w:fill="auto"/>
            </w:pPr>
            <w:r>
              <w:t>Обучающихся с умеренной умственной отсталостью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B2AEE" w14:textId="77777777" w:rsidR="00EE3240" w:rsidRDefault="00341851">
            <w:pPr>
              <w:pStyle w:val="af5"/>
              <w:shd w:val="clear" w:color="auto" w:fill="auto"/>
              <w:ind w:left="1040"/>
              <w:jc w:val="both"/>
            </w:pPr>
            <w:r>
              <w:t>1</w:t>
            </w:r>
          </w:p>
        </w:tc>
      </w:tr>
      <w:tr w:rsidR="00EE3240" w14:paraId="2B5A83FE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E2042" w14:textId="77777777" w:rsidR="00EE3240" w:rsidRDefault="00341851">
            <w:pPr>
              <w:pStyle w:val="af5"/>
              <w:shd w:val="clear" w:color="auto" w:fill="auto"/>
            </w:pPr>
            <w:r>
              <w:t>Обучающихся с РАС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87558" w14:textId="77777777" w:rsidR="00EE3240" w:rsidRDefault="00341851">
            <w:pPr>
              <w:pStyle w:val="af5"/>
              <w:shd w:val="clear" w:color="auto" w:fill="auto"/>
            </w:pPr>
            <w:r>
              <w:t xml:space="preserve">                     1</w:t>
            </w:r>
          </w:p>
        </w:tc>
      </w:tr>
      <w:tr w:rsidR="00EE3240" w14:paraId="5BE02731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664A4" w14:textId="77777777" w:rsidR="00EE3240" w:rsidRDefault="00341851">
            <w:pPr>
              <w:pStyle w:val="af5"/>
              <w:shd w:val="clear" w:color="auto" w:fill="auto"/>
            </w:pPr>
            <w:r>
              <w:t>Количество детей-инвалидов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FB85A" w14:textId="77777777" w:rsidR="00EE3240" w:rsidRDefault="00B96B3F">
            <w:pPr>
              <w:pStyle w:val="af5"/>
              <w:shd w:val="clear" w:color="auto" w:fill="auto"/>
              <w:ind w:left="1040"/>
              <w:jc w:val="both"/>
            </w:pPr>
            <w:r>
              <w:t>27</w:t>
            </w:r>
          </w:p>
        </w:tc>
      </w:tr>
      <w:tr w:rsidR="00EE3240" w14:paraId="499D7868" w14:textId="77777777">
        <w:trPr>
          <w:trHeight w:hRule="exact" w:val="26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C5C1E" w14:textId="77777777" w:rsidR="00EE3240" w:rsidRDefault="00341851">
            <w:pPr>
              <w:pStyle w:val="af5"/>
              <w:shd w:val="clear" w:color="auto" w:fill="auto"/>
            </w:pPr>
            <w:r>
              <w:t>Количество воспитанников, проживающих в интернате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6B228" w14:textId="77777777" w:rsidR="00EE3240" w:rsidRDefault="00B96B3F">
            <w:pPr>
              <w:pStyle w:val="af5"/>
              <w:shd w:val="clear" w:color="auto" w:fill="auto"/>
              <w:ind w:left="1040"/>
            </w:pPr>
            <w:r>
              <w:t>35</w:t>
            </w:r>
          </w:p>
        </w:tc>
      </w:tr>
      <w:tr w:rsidR="00EE3240" w14:paraId="05C2547E" w14:textId="77777777">
        <w:trPr>
          <w:trHeight w:hRule="exact" w:val="269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0F962" w14:textId="77777777" w:rsidR="00EE3240" w:rsidRDefault="00341851">
            <w:pPr>
              <w:pStyle w:val="af5"/>
              <w:shd w:val="clear" w:color="auto" w:fill="auto"/>
            </w:pPr>
            <w:r>
              <w:t>Количество воспитанников приходящих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0901" w14:textId="77777777" w:rsidR="00EE3240" w:rsidRDefault="00B96B3F">
            <w:pPr>
              <w:pStyle w:val="af5"/>
              <w:shd w:val="clear" w:color="auto" w:fill="auto"/>
              <w:jc w:val="center"/>
            </w:pPr>
            <w:r>
              <w:t>16</w:t>
            </w:r>
          </w:p>
        </w:tc>
      </w:tr>
    </w:tbl>
    <w:p w14:paraId="0B30132F" w14:textId="77777777" w:rsidR="00EE3240" w:rsidRDefault="00EE3240">
      <w:pPr>
        <w:spacing w:after="259" w:line="1" w:lineRule="exact"/>
      </w:pPr>
    </w:p>
    <w:p w14:paraId="4E5CA866" w14:textId="77777777" w:rsidR="00EE3240" w:rsidRDefault="00341851">
      <w:pPr>
        <w:pStyle w:val="a3"/>
        <w:spacing w:after="0" w:line="240" w:lineRule="auto"/>
        <w:ind w:firstLine="720"/>
      </w:pPr>
      <w:r>
        <w:t>В учреждении созданы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14:paraId="53B51EFB" w14:textId="77777777" w:rsidR="00EE3240" w:rsidRDefault="00341851">
      <w:pPr>
        <w:pStyle w:val="171"/>
        <w:spacing w:before="0" w:after="0" w:line="240" w:lineRule="auto"/>
        <w:ind w:firstLine="720"/>
        <w:jc w:val="left"/>
      </w:pPr>
      <w:r>
        <w:rPr>
          <w:rStyle w:val="172"/>
          <w:b/>
          <w:bCs/>
        </w:rPr>
        <w:t>Движения воспитанников за период с 01.09.202</w:t>
      </w:r>
      <w:r w:rsidR="00B96B3F">
        <w:rPr>
          <w:rStyle w:val="172"/>
          <w:b/>
          <w:bCs/>
        </w:rPr>
        <w:t>3</w:t>
      </w:r>
      <w:r>
        <w:rPr>
          <w:rStyle w:val="172"/>
          <w:b/>
          <w:bCs/>
        </w:rPr>
        <w:t xml:space="preserve"> года по 25.05.2024 года</w:t>
      </w:r>
    </w:p>
    <w:tbl>
      <w:tblPr>
        <w:tblW w:w="101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410"/>
        <w:gridCol w:w="1690"/>
        <w:gridCol w:w="1560"/>
        <w:gridCol w:w="2126"/>
        <w:gridCol w:w="1771"/>
      </w:tblGrid>
      <w:tr w:rsidR="00EE3240" w14:paraId="3CB748E3" w14:textId="77777777">
        <w:trPr>
          <w:trHeight w:val="78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596D" w14:textId="77777777" w:rsidR="00EE3240" w:rsidRDefault="00341851">
            <w:pPr>
              <w:pStyle w:val="1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Прибыло</w:t>
            </w:r>
          </w:p>
          <w:p w14:paraId="4BDD870F" w14:textId="77777777" w:rsidR="00EE3240" w:rsidRDefault="00341851">
            <w:pPr>
              <w:pStyle w:val="141"/>
              <w:shd w:val="clear" w:color="auto" w:fill="auto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воспитан</w:t>
            </w:r>
          </w:p>
          <w:p w14:paraId="0C9329D6" w14:textId="77777777" w:rsidR="00EE3240" w:rsidRDefault="00341851">
            <w:pPr>
              <w:pStyle w:val="141"/>
              <w:shd w:val="clear" w:color="auto" w:fill="auto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ников</w:t>
            </w: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B2FD" w14:textId="77777777" w:rsidR="00EE3240" w:rsidRDefault="00341851" w:rsidP="00B96B3F">
            <w:pPr>
              <w:pStyle w:val="121"/>
              <w:shd w:val="clear" w:color="auto" w:fill="auto"/>
              <w:spacing w:line="240" w:lineRule="auto"/>
              <w:ind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Выбыло</w:t>
            </w:r>
            <w:r>
              <w:rPr>
                <w:rStyle w:val="1212pt"/>
                <w:b/>
                <w:bCs/>
              </w:rPr>
              <w:t xml:space="preserve"> воспитанников</w:t>
            </w:r>
            <w:r>
              <w:rPr>
                <w:b w:val="0"/>
                <w:sz w:val="24"/>
                <w:szCs w:val="24"/>
              </w:rPr>
              <w:t xml:space="preserve"> - 1</w:t>
            </w:r>
            <w:r w:rsidR="00B96B3F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 из них:</w:t>
            </w:r>
          </w:p>
        </w:tc>
      </w:tr>
      <w:tr w:rsidR="00EE3240" w14:paraId="3C008208" w14:textId="77777777">
        <w:trPr>
          <w:trHeight w:val="109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F00C" w14:textId="77777777" w:rsidR="00EE3240" w:rsidRDefault="00EE3240">
            <w:pPr>
              <w:ind w:firstLine="7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F66B" w14:textId="77777777" w:rsidR="00EE3240" w:rsidRDefault="00341851">
            <w:pPr>
              <w:pStyle w:val="151"/>
              <w:shd w:val="clear" w:color="auto" w:fill="auto"/>
              <w:spacing w:line="240" w:lineRule="auto"/>
              <w:jc w:val="left"/>
            </w:pPr>
            <w:r>
              <w:t>Выпускники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3C96" w14:textId="77777777" w:rsidR="00EE3240" w:rsidRDefault="00341851">
            <w:pPr>
              <w:pStyle w:val="161"/>
              <w:shd w:val="clear" w:color="auto" w:fill="auto"/>
              <w:spacing w:line="240" w:lineRule="auto"/>
            </w:pPr>
            <w:r>
              <w:t xml:space="preserve">Переведены в другие </w:t>
            </w:r>
            <w:proofErr w:type="spellStart"/>
            <w:r>
              <w:t>образоват</w:t>
            </w:r>
            <w:proofErr w:type="spellEnd"/>
            <w:r>
              <w:t>.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3EE7" w14:textId="77777777" w:rsidR="00EE3240" w:rsidRDefault="00341851">
            <w:pPr>
              <w:pStyle w:val="151"/>
              <w:shd w:val="clear" w:color="auto" w:fill="auto"/>
              <w:spacing w:line="240" w:lineRule="auto"/>
              <w:jc w:val="left"/>
            </w:pPr>
            <w:r>
              <w:t>Возвращены в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CF9DB" w14:textId="77777777" w:rsidR="00EE3240" w:rsidRDefault="00341851">
            <w:pPr>
              <w:pStyle w:val="161"/>
              <w:shd w:val="clear" w:color="auto" w:fill="auto"/>
              <w:spacing w:line="240" w:lineRule="auto"/>
            </w:pPr>
            <w:r>
              <w:t>Установление опеки и попечительства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53E0" w14:textId="77777777" w:rsidR="00EE3240" w:rsidRDefault="00341851">
            <w:pPr>
              <w:pStyle w:val="161"/>
              <w:shd w:val="clear" w:color="auto" w:fill="auto"/>
              <w:spacing w:line="240" w:lineRule="auto"/>
            </w:pPr>
            <w:r>
              <w:t>Усыновление</w:t>
            </w:r>
          </w:p>
        </w:tc>
      </w:tr>
      <w:tr w:rsidR="00EE3240" w14:paraId="124E651A" w14:textId="77777777">
        <w:trPr>
          <w:trHeight w:val="6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3595" w14:textId="77777777" w:rsidR="00EE3240" w:rsidRDefault="00341851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9CAC" w14:textId="77777777" w:rsidR="00EE3240" w:rsidRDefault="00341851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C62F4" w14:textId="77777777" w:rsidR="00EE3240" w:rsidRDefault="00B96B3F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CF6D8" w14:textId="77777777" w:rsidR="00EE3240" w:rsidRDefault="00341851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68BE6" w14:textId="77777777" w:rsidR="00EE3240" w:rsidRDefault="00341851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9858" w14:textId="77777777" w:rsidR="00EE3240" w:rsidRDefault="00341851">
            <w:pPr>
              <w:pStyle w:val="121"/>
              <w:shd w:val="clear" w:color="auto" w:fill="auto"/>
              <w:spacing w:line="240" w:lineRule="auto"/>
              <w:ind w:firstLine="720"/>
            </w:pPr>
            <w:r>
              <w:t>0</w:t>
            </w:r>
          </w:p>
        </w:tc>
      </w:tr>
    </w:tbl>
    <w:p w14:paraId="648956F5" w14:textId="77777777" w:rsidR="00EE3240" w:rsidRDefault="00EE3240">
      <w:pPr>
        <w:pStyle w:val="1210"/>
        <w:spacing w:before="0" w:after="0" w:line="240" w:lineRule="auto"/>
        <w:ind w:firstLine="720"/>
        <w:rPr>
          <w:sz w:val="28"/>
          <w:szCs w:val="28"/>
        </w:rPr>
      </w:pPr>
      <w:bookmarkStart w:id="6" w:name="bookmark8"/>
    </w:p>
    <w:p w14:paraId="03D9DDE8" w14:textId="77777777" w:rsidR="00EE3240" w:rsidRDefault="00341851">
      <w:pPr>
        <w:pStyle w:val="121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Сведения о численности, структуре и составе работников учреждения</w:t>
      </w:r>
      <w:bookmarkEnd w:id="6"/>
      <w:r>
        <w:rPr>
          <w:sz w:val="28"/>
          <w:szCs w:val="28"/>
        </w:rPr>
        <w:t>.</w:t>
      </w:r>
    </w:p>
    <w:p w14:paraId="5822CC25" w14:textId="77777777" w:rsidR="00EE3240" w:rsidRDefault="00EE3240">
      <w:pPr>
        <w:pStyle w:val="12"/>
        <w:spacing w:line="240" w:lineRule="auto"/>
        <w:ind w:firstLine="720"/>
      </w:pPr>
    </w:p>
    <w:p w14:paraId="49FE907E" w14:textId="77777777" w:rsidR="00EE3240" w:rsidRDefault="00341851">
      <w:pPr>
        <w:pStyle w:val="12"/>
        <w:spacing w:line="240" w:lineRule="auto"/>
        <w:ind w:firstLine="720"/>
      </w:pPr>
      <w:r>
        <w:t>3.1. Кадровое обеспечение</w:t>
      </w:r>
    </w:p>
    <w:p w14:paraId="45F9FE93" w14:textId="77777777" w:rsidR="00EE3240" w:rsidRDefault="00341851">
      <w:pPr>
        <w:pStyle w:val="ac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>
        <w:rPr>
          <w:rFonts w:ascii="Times New Roman" w:hAnsi="Times New Roman" w:cs="Times New Roman"/>
          <w:b/>
          <w:sz w:val="28"/>
          <w:szCs w:val="28"/>
        </w:rPr>
        <w:t>Структура управления в школе-интернате</w:t>
      </w:r>
    </w:p>
    <w:p w14:paraId="22A82E36" w14:textId="77777777" w:rsidR="00EE3240" w:rsidRDefault="00341851">
      <w:pPr>
        <w:pStyle w:val="2d"/>
        <w:spacing w:before="0" w:after="0" w:line="240" w:lineRule="auto"/>
        <w:ind w:firstLine="720"/>
      </w:pPr>
      <w:r>
        <w:t>Управление в школе - интернате характеризуется сочетанием принципов единоначалия и демократичности школьного уклада, базовыми ценностями демократического уклада школьной жизни являются вовлечение в управление всех участников образовательного процесса, терпимость, равенство возможностей для получения качественного образования, приоритет здорового образа жизни.</w:t>
      </w:r>
    </w:p>
    <w:p w14:paraId="29019B2B" w14:textId="77777777" w:rsidR="00EE3240" w:rsidRDefault="00341851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сформирована нормативная база по общественному самоуправлению, которая включает в себя следующие нормативные акты: Положение о совете трудового коллектива, Положение о совете школы - интерната, Положение о попечительском совете. Заседание органов общественного самоуправления фиксируется в протоколах, которые ведут секретари в соответствии с установленными нормативами. Доступность и открытость информации о школьной жизни обеспечивает школьный сайт. Традиционным в школе стал ежегодный отчет директора школы перед педагогическим коллективом и родителями (законными представителями).</w:t>
      </w:r>
    </w:p>
    <w:p w14:paraId="3DAA9A63" w14:textId="77777777" w:rsidR="00EE3240" w:rsidRDefault="00341851">
      <w:pPr>
        <w:pStyle w:val="71"/>
        <w:spacing w:line="240" w:lineRule="auto"/>
        <w:ind w:right="720" w:firstLine="720"/>
      </w:pPr>
      <w:r>
        <w:rPr>
          <w:rStyle w:val="73"/>
          <w:rFonts w:eastAsia="Microsoft JhengHei Light"/>
        </w:rPr>
        <w:t>Общее количество работников</w:t>
      </w:r>
      <w:r>
        <w:t xml:space="preserve"> - по основному месту работы — 74 человек. </w:t>
      </w:r>
    </w:p>
    <w:p w14:paraId="54F192AB" w14:textId="77777777" w:rsidR="00EE3240" w:rsidRDefault="00341851">
      <w:pPr>
        <w:pStyle w:val="71"/>
        <w:spacing w:line="240" w:lineRule="auto"/>
        <w:ind w:right="720" w:firstLine="720"/>
      </w:pPr>
      <w:r>
        <w:rPr>
          <w:rStyle w:val="73"/>
          <w:rFonts w:eastAsia="Microsoft JhengHei Light"/>
        </w:rPr>
        <w:t>Структура:</w:t>
      </w:r>
    </w:p>
    <w:p w14:paraId="529487A1" w14:textId="77777777" w:rsidR="00EE3240" w:rsidRDefault="00341851">
      <w:pPr>
        <w:pStyle w:val="51"/>
        <w:spacing w:line="240" w:lineRule="auto"/>
        <w:ind w:left="567" w:right="4089" w:firstLine="0"/>
      </w:pPr>
      <w:r>
        <w:t xml:space="preserve">Администрация - 3 человека                    Специалисты и служащие - 4 человек </w:t>
      </w:r>
    </w:p>
    <w:p w14:paraId="27241FB4" w14:textId="77777777" w:rsidR="00EE3240" w:rsidRDefault="00341851">
      <w:pPr>
        <w:pStyle w:val="51"/>
        <w:spacing w:line="240" w:lineRule="auto"/>
        <w:ind w:left="567" w:right="4089" w:firstLine="0"/>
      </w:pPr>
      <w:r>
        <w:t>Педагоги (учителя, воспитатели, узкие специалисты) -24 человек</w:t>
      </w:r>
    </w:p>
    <w:p w14:paraId="2FE10BAB" w14:textId="77777777" w:rsidR="00EE3240" w:rsidRDefault="00341851">
      <w:pPr>
        <w:pStyle w:val="51"/>
        <w:spacing w:line="240" w:lineRule="auto"/>
        <w:ind w:left="567" w:right="4089" w:firstLine="0"/>
      </w:pPr>
      <w:r>
        <w:t>Иной персонал-</w:t>
      </w:r>
      <w:r w:rsidR="00B96B3F">
        <w:t>36</w:t>
      </w:r>
      <w:r>
        <w:t xml:space="preserve"> человек</w:t>
      </w:r>
    </w:p>
    <w:p w14:paraId="67895957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ГКОУ «Специальная (коррекционная) школа-интернат № 14» создана крепкая, дружная, опытная команда учителей-профессионалов, преданных своему делу. Профессиональная компетентность руководящих и педагогических кадров соответствует статусу образовательного учреждения и позволяет решать вопросы управления образовательным учреждением, обучения и развития, обучающихся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1B353D9E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работников, реализующих адаптированную общеобразовательную программу - 24 человек. Из них: 20 человек имеют высшее образование;</w:t>
      </w:r>
      <w:r w:rsidR="00B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- среднее профессиональное.</w:t>
      </w:r>
    </w:p>
    <w:p w14:paraId="64899629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педагогического состава прошли профессиональную переподготовку по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14:paraId="0D5292D7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педагогических работника (с 2021 по 2024 г.) прошли курсы повышения квалификации, что составляет 100%</w:t>
      </w:r>
    </w:p>
    <w:p w14:paraId="33D803D2" w14:textId="77777777" w:rsidR="00EE3240" w:rsidRDefault="0034185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педагоги школы-интерната успешно проходят квалификационные мероприятия:</w:t>
      </w: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259"/>
        <w:gridCol w:w="3274"/>
      </w:tblGrid>
      <w:tr w:rsidR="00B60B37" w14:paraId="37F2A3FE" w14:textId="77777777" w:rsidTr="00B60B37">
        <w:trPr>
          <w:trHeight w:hRule="exact" w:val="2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74E3C" w14:textId="77777777" w:rsidR="00B60B37" w:rsidRDefault="00B60B37" w:rsidP="00B60B37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F716" w14:textId="77777777" w:rsidR="00B60B37" w:rsidRDefault="00B60B37" w:rsidP="00B60B37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3F609" w14:textId="77777777" w:rsidR="00B60B37" w:rsidRDefault="00B60B37" w:rsidP="00B60B37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B60B37" w14:paraId="3D95EB6A" w14:textId="77777777" w:rsidTr="00B60B37">
        <w:trPr>
          <w:trHeight w:hRule="exact" w:val="36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A1040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- 2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E644E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- 2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AE452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- 1</w:t>
            </w:r>
          </w:p>
        </w:tc>
      </w:tr>
      <w:tr w:rsidR="00B60B37" w14:paraId="629C1EFE" w14:textId="77777777" w:rsidTr="00B60B37">
        <w:trPr>
          <w:trHeight w:hRule="exact" w:val="298"/>
          <w:jc w:val="center"/>
        </w:trPr>
        <w:tc>
          <w:tcPr>
            <w:tcW w:w="3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5223E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- 1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6B1C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- 7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C8B2" w14:textId="77777777" w:rsidR="00B60B37" w:rsidRDefault="00B60B37" w:rsidP="00B60B37">
            <w:pPr>
              <w:pStyle w:val="af5"/>
              <w:shd w:val="clear" w:color="auto" w:fill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- 5</w:t>
            </w:r>
          </w:p>
        </w:tc>
      </w:tr>
    </w:tbl>
    <w:p w14:paraId="1A5DD74F" w14:textId="77777777" w:rsidR="00EE3240" w:rsidRDefault="00341851">
      <w:pPr>
        <w:ind w:left="7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квалификационной категории педагогических кадров: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259"/>
        <w:gridCol w:w="3274"/>
      </w:tblGrid>
      <w:tr w:rsidR="00EE3240" w14:paraId="7DBABCFF" w14:textId="77777777" w:rsidTr="00B60B37">
        <w:trPr>
          <w:trHeight w:hRule="exact" w:val="121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9ADCB" w14:textId="77777777" w:rsidR="00EE3240" w:rsidRDefault="00341851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Первая квалификационная категория</w:t>
            </w:r>
          </w:p>
          <w:p w14:paraId="7D2D1225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14:paraId="451E07A2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14:paraId="2C17A4CC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A02DF" w14:textId="77777777" w:rsidR="00EE3240" w:rsidRDefault="00341851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Высшая квалификационная категория</w:t>
            </w:r>
          </w:p>
          <w:p w14:paraId="5AECF9E7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14:paraId="503C0B67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E4B41" w14:textId="77777777" w:rsidR="00EE3240" w:rsidRDefault="00341851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Соответствие занимаемой должности</w:t>
            </w:r>
          </w:p>
          <w:p w14:paraId="2FE9D87A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14:paraId="39228E52" w14:textId="77777777" w:rsidR="00EE3240" w:rsidRDefault="00EE3240">
            <w:pPr>
              <w:pStyle w:val="af5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E3240" w14:paraId="1BA4C795" w14:textId="77777777">
        <w:trPr>
          <w:trHeight w:hRule="exact" w:val="41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18156" w14:textId="77777777" w:rsidR="00EE3240" w:rsidRDefault="00B60B37">
            <w:pPr>
              <w:pStyle w:val="af5"/>
              <w:shd w:val="clear" w:color="auto" w:fill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  <w:r w:rsidR="0034185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BC670" w14:textId="77777777" w:rsidR="00EE3240" w:rsidRDefault="00B60B37">
            <w:pPr>
              <w:pStyle w:val="af5"/>
              <w:shd w:val="clear" w:color="auto" w:fill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41851">
              <w:rPr>
                <w:sz w:val="28"/>
                <w:szCs w:val="28"/>
              </w:rPr>
              <w:t>%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9CD0" w14:textId="77777777" w:rsidR="00EE3240" w:rsidRDefault="00341851">
            <w:pPr>
              <w:pStyle w:val="af5"/>
              <w:shd w:val="clear" w:color="auto" w:fill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3,3%</w:t>
            </w:r>
          </w:p>
        </w:tc>
      </w:tr>
    </w:tbl>
    <w:p w14:paraId="1B8967D0" w14:textId="77777777" w:rsidR="00EE3240" w:rsidRDefault="00EE324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1605163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образовательной организации работают </w:t>
      </w:r>
      <w:r w:rsidR="00650F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50F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имеющих почетные звания и награды:</w:t>
      </w:r>
    </w:p>
    <w:p w14:paraId="671EE6A1" w14:textId="77777777" w:rsidR="00EE3240" w:rsidRDefault="00341851">
      <w:pPr>
        <w:widowControl w:val="0"/>
        <w:numPr>
          <w:ilvl w:val="0"/>
          <w:numId w:val="14"/>
        </w:numPr>
        <w:tabs>
          <w:tab w:val="left" w:pos="7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«Почетный работник общего образования РФ» - 1 человек;</w:t>
      </w:r>
    </w:p>
    <w:p w14:paraId="27829A03" w14:textId="77777777" w:rsidR="00EE3240" w:rsidRDefault="00341851">
      <w:pPr>
        <w:widowControl w:val="0"/>
        <w:numPr>
          <w:ilvl w:val="0"/>
          <w:numId w:val="14"/>
        </w:numPr>
        <w:tabs>
          <w:tab w:val="left" w:pos="7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Министерства образования РФ - </w:t>
      </w:r>
      <w:r w:rsidR="00650F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585B3D21" w14:textId="77777777" w:rsidR="00EE3240" w:rsidRDefault="00341851">
      <w:pPr>
        <w:tabs>
          <w:tab w:val="left" w:pos="213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образовательной организации работает высоко квалифицированный педагогический коллектив. Основную часть педагогического коллектива составляют опытные педагоги с большим стажем работы, обладающие высоким профессиональным мастерством, имеющие высшую и первую квалификационные категории.</w:t>
      </w:r>
    </w:p>
    <w:p w14:paraId="3F45053D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образовательного процесса кадровым ресурсом соответствует современным требованиям и профессиональным стандарт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14:paraId="55E6BE5D" w14:textId="77777777" w:rsidR="00EE3240" w:rsidRDefault="00341851">
      <w:pPr>
        <w:pStyle w:val="71"/>
        <w:spacing w:line="240" w:lineRule="auto"/>
        <w:ind w:firstLine="720"/>
      </w:pPr>
      <w:r>
        <w:rPr>
          <w:rStyle w:val="72"/>
          <w:rFonts w:eastAsia="Microsoft JhengHei Light"/>
        </w:rPr>
        <w:t>Сведения о педагогах, имеющих награды:</w:t>
      </w:r>
    </w:p>
    <w:p w14:paraId="1021E163" w14:textId="77777777" w:rsidR="00EE3240" w:rsidRDefault="00341851">
      <w:pPr>
        <w:pStyle w:val="71"/>
        <w:spacing w:line="240" w:lineRule="auto"/>
        <w:ind w:firstLine="720"/>
      </w:pPr>
      <w:r>
        <w:t>Значок «Отличник народного просвещения» -1 чел.</w:t>
      </w:r>
    </w:p>
    <w:p w14:paraId="7ED04025" w14:textId="77777777" w:rsidR="00EE3240" w:rsidRDefault="00341851">
      <w:pPr>
        <w:pStyle w:val="51"/>
        <w:spacing w:line="240" w:lineRule="auto"/>
        <w:ind w:firstLine="720"/>
      </w:pPr>
      <w:r>
        <w:t>Почетная грамота Министерства образования и науки Российской Федерации -</w:t>
      </w:r>
      <w:r w:rsidR="00B60B37">
        <w:t xml:space="preserve">3 </w:t>
      </w:r>
      <w:r>
        <w:t>чел.</w:t>
      </w:r>
    </w:p>
    <w:p w14:paraId="1639B997" w14:textId="77777777" w:rsidR="00EE3240" w:rsidRPr="00650F59" w:rsidRDefault="00341851">
      <w:pPr>
        <w:pStyle w:val="12"/>
        <w:spacing w:line="240" w:lineRule="auto"/>
        <w:ind w:firstLine="720"/>
        <w:jc w:val="both"/>
        <w:rPr>
          <w:color w:val="FF0000"/>
        </w:rPr>
      </w:pPr>
      <w:r w:rsidRPr="00650F59">
        <w:rPr>
          <w:color w:val="FF0000"/>
        </w:rPr>
        <w:t>В 202</w:t>
      </w:r>
      <w:r w:rsidR="00B60B37" w:rsidRPr="00650F59">
        <w:rPr>
          <w:color w:val="FF0000"/>
        </w:rPr>
        <w:t>4</w:t>
      </w:r>
      <w:r w:rsidRPr="00650F59">
        <w:rPr>
          <w:color w:val="FF0000"/>
        </w:rPr>
        <w:t xml:space="preserve"> уч</w:t>
      </w:r>
      <w:r w:rsidR="00B60B37" w:rsidRPr="00650F59">
        <w:rPr>
          <w:color w:val="FF0000"/>
        </w:rPr>
        <w:t xml:space="preserve">. году педагоги школы-интернат </w:t>
      </w:r>
      <w:r w:rsidRPr="00650F59">
        <w:rPr>
          <w:color w:val="FF0000"/>
        </w:rPr>
        <w:t xml:space="preserve">приняли участие в профессиональных конференциях, веберах, </w:t>
      </w:r>
      <w:proofErr w:type="gramStart"/>
      <w:r w:rsidRPr="00650F59">
        <w:rPr>
          <w:color w:val="FF0000"/>
        </w:rPr>
        <w:t>конкурсах  в</w:t>
      </w:r>
      <w:proofErr w:type="gramEnd"/>
      <w:r w:rsidRPr="00650F59">
        <w:rPr>
          <w:color w:val="FF0000"/>
        </w:rPr>
        <w:t xml:space="preserve"> режиме онлайн:</w:t>
      </w:r>
    </w:p>
    <w:p w14:paraId="3F9189EE" w14:textId="77777777" w:rsidR="00EE3240" w:rsidRPr="00650F59" w:rsidRDefault="00EE3240">
      <w:pPr>
        <w:pStyle w:val="ae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655284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650F59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Краевой творческий «Бессмертный полк», номинация «Слово о подвиге» 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Концурова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В.Н. 2 место. </w:t>
      </w:r>
    </w:p>
    <w:p w14:paraId="431B70BD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>- Баранова Елена Николаевна Победитель 2 место Международный конкурс педагогического мастерства Работа по теме «Обучение деловому письму школьника с ОВЗ».</w:t>
      </w:r>
    </w:p>
    <w:p w14:paraId="0EC0D3E3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 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Добрикова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Елена Егоровна Победитель 3 место в Международном конкурсе «Педагогика 21 века: опыт, достижения, методика» (г. Москва) </w:t>
      </w:r>
    </w:p>
    <w:p w14:paraId="168D5B0C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Добрикова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Елена Егоровна 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Инфоурок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Благодарность за вклад в онлайн библиотеки. </w:t>
      </w:r>
    </w:p>
    <w:p w14:paraId="47EA9BF3" w14:textId="77777777" w:rsidR="00EE3240" w:rsidRPr="00650F59" w:rsidRDefault="00341851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- Миронова Анна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Евгеньевна  Диплом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лауреата 2 степени Призер дистанционного педагогического конкурса «Лучшая педагогическая разработка» в номинации «Конспекты занятий, уроков».</w:t>
      </w:r>
    </w:p>
    <w:p w14:paraId="0E6D82C9" w14:textId="77777777" w:rsidR="00EE3240" w:rsidRPr="00650F59" w:rsidRDefault="0034185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- Всероссийский конкурс </w:t>
      </w:r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>"Игровые технологии на уроках и занятиях с</w:t>
      </w:r>
    </w:p>
    <w:p w14:paraId="1A3F13C4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>детьми с ОВЗ" Тимофеева И.А. – 3 место</w:t>
      </w:r>
    </w:p>
    <w:p w14:paraId="00E60945" w14:textId="77777777" w:rsidR="00EE3240" w:rsidRPr="00650F59" w:rsidRDefault="00341851">
      <w:pPr>
        <w:pStyle w:val="ae"/>
        <w:ind w:left="36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Краевой конкурс педагогического мастерства «Лучший педагог-психолог» </w:t>
      </w:r>
      <w:proofErr w:type="spellStart"/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>Концурова</w:t>
      </w:r>
      <w:proofErr w:type="spellEnd"/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В.Н. 1 место 2017 год</w:t>
      </w:r>
    </w:p>
    <w:p w14:paraId="13FE3EFC" w14:textId="77777777" w:rsidR="00EE3240" w:rsidRPr="00650F59" w:rsidRDefault="00341851">
      <w:pPr>
        <w:pStyle w:val="ac"/>
        <w:tabs>
          <w:tab w:val="left" w:pos="5663"/>
        </w:tabs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Краевой конкурс </w:t>
      </w:r>
      <w:r w:rsidRPr="00650F59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краевой профессиональный конкурс «Лучший                       воспитатель коррекционного учреждения – 2022» - 3 место.</w:t>
      </w:r>
    </w:p>
    <w:p w14:paraId="1BC315C1" w14:textId="77777777" w:rsidR="00EE3240" w:rsidRPr="00650F59" w:rsidRDefault="00341851">
      <w:pPr>
        <w:ind w:left="426"/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Вебинар  «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Просвещение» </w:t>
      </w:r>
      <w:r w:rsidRPr="00650F59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>Формирование информационной грамотности младших школьников на уроках окружающего мира.</w:t>
      </w:r>
    </w:p>
    <w:p w14:paraId="262641AD" w14:textId="77777777" w:rsidR="00EE3240" w:rsidRPr="00650F59" w:rsidRDefault="00341851">
      <w:pPr>
        <w:ind w:left="567"/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Вебинар  «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>Просвещение»  «</w:t>
      </w:r>
      <w:r w:rsidRPr="00650F59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>Профориентация и самоопределение как мотиваторы к развитию подростка»;</w:t>
      </w:r>
    </w:p>
    <w:p w14:paraId="24B260A7" w14:textId="77777777" w:rsidR="00EE3240" w:rsidRPr="00650F59" w:rsidRDefault="00341851">
      <w:pPr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 xml:space="preserve">-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Вебинар  «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>Просвещение»  «365 шагов к школе - путь к успеху будущего первоклассника»;</w:t>
      </w:r>
    </w:p>
    <w:p w14:paraId="6A32BDD8" w14:textId="77777777" w:rsidR="00EE3240" w:rsidRDefault="00EE3240">
      <w:pPr>
        <w:pStyle w:val="a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AA017E" w14:textId="77777777" w:rsidR="00EE3240" w:rsidRDefault="00EE3240">
      <w:pPr>
        <w:pStyle w:val="51"/>
        <w:spacing w:line="240" w:lineRule="auto"/>
        <w:ind w:firstLine="720"/>
      </w:pPr>
    </w:p>
    <w:p w14:paraId="1007FDDE" w14:textId="77777777" w:rsidR="00EE3240" w:rsidRPr="00650F59" w:rsidRDefault="00341851">
      <w:pPr>
        <w:pStyle w:val="3210"/>
        <w:spacing w:line="240" w:lineRule="auto"/>
        <w:ind w:left="360" w:firstLine="720"/>
        <w:jc w:val="both"/>
        <w:rPr>
          <w:color w:val="FF0000"/>
        </w:rPr>
      </w:pPr>
      <w:r w:rsidRPr="00650F59">
        <w:rPr>
          <w:color w:val="FF0000"/>
        </w:rPr>
        <w:t>3.2. Участие педагогического коллектива в реализации комплекса мер Ставропольского края по развитию эффективных практик социального сопровождения семей с детьми, нуждающихся в</w:t>
      </w:r>
      <w:bookmarkEnd w:id="7"/>
      <w:r w:rsidRPr="00650F59">
        <w:rPr>
          <w:color w:val="FF0000"/>
        </w:rPr>
        <w:t xml:space="preserve"> </w:t>
      </w:r>
      <w:bookmarkStart w:id="8" w:name="bookmark10"/>
      <w:r w:rsidRPr="00650F59">
        <w:rPr>
          <w:color w:val="FF0000"/>
        </w:rPr>
        <w:t>социальной помощи</w:t>
      </w:r>
      <w:bookmarkEnd w:id="8"/>
    </w:p>
    <w:p w14:paraId="1DA2DEE1" w14:textId="77777777" w:rsidR="00EE3240" w:rsidRPr="00650F59" w:rsidRDefault="00341851">
      <w:pPr>
        <w:pStyle w:val="61"/>
        <w:numPr>
          <w:ilvl w:val="0"/>
          <w:numId w:val="2"/>
        </w:numPr>
        <w:tabs>
          <w:tab w:val="left" w:pos="346"/>
        </w:tabs>
        <w:spacing w:line="240" w:lineRule="auto"/>
        <w:ind w:left="360" w:firstLine="720"/>
        <w:rPr>
          <w:color w:val="FF0000"/>
        </w:rPr>
      </w:pPr>
      <w:r w:rsidRPr="00650F59">
        <w:rPr>
          <w:color w:val="FF0000"/>
        </w:rPr>
        <w:t>Внедрение диагностических мероприятий при устройстве ребенка в семью; организация диагностики с целью определения воспитательного потенциала родителей, их психологической совместимости с ребенком, а также кандидатов в замещающие родители, обучение эффективному взаимодействию с приемным ребенком (п.6.2)</w:t>
      </w:r>
    </w:p>
    <w:p w14:paraId="0C4D1E2E" w14:textId="77777777" w:rsidR="00EE3240" w:rsidRPr="00650F59" w:rsidRDefault="00341851">
      <w:pPr>
        <w:pStyle w:val="61"/>
        <w:numPr>
          <w:ilvl w:val="0"/>
          <w:numId w:val="2"/>
        </w:numPr>
        <w:tabs>
          <w:tab w:val="left" w:pos="355"/>
        </w:tabs>
        <w:spacing w:line="240" w:lineRule="auto"/>
        <w:ind w:left="360" w:firstLine="720"/>
        <w:rPr>
          <w:color w:val="FF0000"/>
        </w:rPr>
      </w:pPr>
      <w:r w:rsidRPr="00650F59">
        <w:rPr>
          <w:color w:val="FF0000"/>
        </w:rPr>
        <w:t xml:space="preserve">Создание и организация деятельности консультативного </w:t>
      </w:r>
      <w:proofErr w:type="gramStart"/>
      <w:r w:rsidRPr="00650F59">
        <w:rPr>
          <w:color w:val="FF0000"/>
        </w:rPr>
        <w:t>центра  по</w:t>
      </w:r>
      <w:proofErr w:type="gramEnd"/>
      <w:r w:rsidRPr="00650F59">
        <w:rPr>
          <w:color w:val="FF0000"/>
        </w:rPr>
        <w:t xml:space="preserve"> вопросам повышения психолого-педагогической и правовой грамотности, поддержка семей, имеющих детей, в Ставропольском крае. (6.3)</w:t>
      </w:r>
    </w:p>
    <w:p w14:paraId="058B8648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Работа с родителями (законными представителями) воспитанников является важным направлением деятельности педагогического коллектива специальной (коррекционной) школы. Только в тесном контакте с родителями, повышая их педагогическую культуру, педагоги могут добиться положительных результатов в подготовке умственно отсталых детей к жизни и к труду.</w:t>
      </w:r>
    </w:p>
    <w:p w14:paraId="54AB3B24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lastRenderedPageBreak/>
        <w:t>Вместе с тем ввиду специфических условий работы, связанных с психофизическими особенностями контингента учащихся, особенностей социального положения и недостаточного культурного уровня семей воспитанников в коррекционной школе не может быть использован в полном объеме опыт работы с родителями учащихся, накопленный массовой школой.</w:t>
      </w:r>
    </w:p>
    <w:p w14:paraId="4808BCC1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Наличие разных групп родителей обуславливает дифференцированный подход к работе по пропаганде медико-педагогических знаний среди них, более активное привлечение их к воспитанию детей с ОВЗ, предполагает оказание действенной помощи в организации семейного воспитания и улучшения бытовых условий.</w:t>
      </w:r>
    </w:p>
    <w:p w14:paraId="123E0871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 xml:space="preserve">Наиболее общими линиями, по </w:t>
      </w:r>
      <w:proofErr w:type="gramStart"/>
      <w:r w:rsidRPr="00650F59">
        <w:rPr>
          <w:color w:val="FF0000"/>
          <w:sz w:val="28"/>
          <w:szCs w:val="28"/>
        </w:rPr>
        <w:t>которым  идёт</w:t>
      </w:r>
      <w:proofErr w:type="gramEnd"/>
      <w:r w:rsidRPr="00650F59">
        <w:rPr>
          <w:color w:val="FF0000"/>
          <w:sz w:val="28"/>
          <w:szCs w:val="28"/>
        </w:rPr>
        <w:t xml:space="preserve"> воспитание умственно отсталого ребенка в семье, являются:</w:t>
      </w:r>
    </w:p>
    <w:p w14:paraId="70D67FBC" w14:textId="77777777" w:rsidR="00EE3240" w:rsidRPr="00650F59" w:rsidRDefault="0034185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определение оптимальных отношений к ребенку родителей и других членов семьи;</w:t>
      </w:r>
    </w:p>
    <w:p w14:paraId="6FEF4156" w14:textId="77777777" w:rsidR="00EE3240" w:rsidRPr="00650F59" w:rsidRDefault="0034185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регулирование процесса формирования взаимоотношений с членами семьи и другими членами;</w:t>
      </w:r>
    </w:p>
    <w:p w14:paraId="48AA6BC4" w14:textId="77777777" w:rsidR="00EE3240" w:rsidRPr="00650F59" w:rsidRDefault="0034185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специальная организация жизни, поведения, познавательной и трудовой деятельности ребенка;</w:t>
      </w:r>
    </w:p>
    <w:p w14:paraId="4CF50ADB" w14:textId="77777777" w:rsidR="00EE3240" w:rsidRPr="00650F59" w:rsidRDefault="0034185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организация систематического обучения детей, направленного на коррекцию обнаруженных недостатков;</w:t>
      </w:r>
    </w:p>
    <w:p w14:paraId="6FAE466D" w14:textId="77777777" w:rsidR="00EE3240" w:rsidRPr="00650F59" w:rsidRDefault="0034185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содействие родителей школе в успешном решении задач, поставленных перед ними.</w:t>
      </w:r>
    </w:p>
    <w:p w14:paraId="0BD0BFC2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Педагог хорошо представлять себе формирующуюся роль семьи и зависимость этой роли от ценностных ориентаций ее членов. Владение такой информацией позволяет предвидеть, как отношения в семье могут повлиять на личностное развитие ребенка, его характер, поведенческие реакции. Учитывая все эти факторы, педагогу и следует выбирать направления и формы работы с родителями.</w:t>
      </w:r>
    </w:p>
    <w:p w14:paraId="62592834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Для выработки единых линий коррекционно-воспитательного воздействия школы и семьи на учащихся используются различные формы работы с родителями.</w:t>
      </w:r>
    </w:p>
    <w:p w14:paraId="11682B9C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В методике воспитательной работы выделяется 4 формы совместной деятельности семьи и школы:</w:t>
      </w:r>
    </w:p>
    <w:p w14:paraId="645DB58B" w14:textId="77777777" w:rsidR="00EE3240" w:rsidRPr="00650F59" w:rsidRDefault="0034185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Индивидуальная форма работы.</w:t>
      </w:r>
    </w:p>
    <w:p w14:paraId="7A0A8656" w14:textId="77777777" w:rsidR="00EE3240" w:rsidRPr="00650F59" w:rsidRDefault="0034185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Классные родительские собрания.</w:t>
      </w:r>
    </w:p>
    <w:p w14:paraId="00D08037" w14:textId="77777777" w:rsidR="00EE3240" w:rsidRPr="00650F59" w:rsidRDefault="0034185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Общешкольные собрания.</w:t>
      </w:r>
    </w:p>
    <w:p w14:paraId="59D371E8" w14:textId="77777777" w:rsidR="00EE3240" w:rsidRPr="00650F59" w:rsidRDefault="0034185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20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>Работа с родительским активом.</w:t>
      </w:r>
    </w:p>
    <w:p w14:paraId="1FC5A667" w14:textId="77777777" w:rsidR="00EE3240" w:rsidRPr="00650F59" w:rsidRDefault="00341851">
      <w:pPr>
        <w:pStyle w:val="ac"/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t>Итоги прошедшего года показали, что эта работа приносит положительные результаты.</w:t>
      </w:r>
    </w:p>
    <w:p w14:paraId="7C8D898B" w14:textId="77777777" w:rsidR="00EE3240" w:rsidRPr="00650F59" w:rsidRDefault="00341851">
      <w:pPr>
        <w:pStyle w:val="ac"/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Главными воспитателями своих детей являются родители, поэтому основные усилия педагогического коллектива должны быть направлены на повышение уровня педагогической культуры родителей. Взаимодействие родителей и школы редко возникает сразу. Это длительный процесс, долгий и кропотливый труд, требующий терпеливого, неуклонного следования </w:t>
      </w:r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выбранной цели. Работа с родителями должна проводиться в системе и при участии всего педагогического коллектива.</w:t>
      </w:r>
    </w:p>
    <w:p w14:paraId="5CE28850" w14:textId="77777777" w:rsidR="00EE3240" w:rsidRPr="00650F59" w:rsidRDefault="00341851">
      <w:pPr>
        <w:pStyle w:val="61"/>
        <w:numPr>
          <w:ilvl w:val="0"/>
          <w:numId w:val="2"/>
        </w:numPr>
        <w:tabs>
          <w:tab w:val="left" w:pos="710"/>
        </w:tabs>
        <w:spacing w:line="240" w:lineRule="auto"/>
        <w:ind w:left="360" w:firstLine="720"/>
        <w:jc w:val="left"/>
        <w:rPr>
          <w:color w:val="FF0000"/>
        </w:rPr>
      </w:pPr>
      <w:r w:rsidRPr="00650F59">
        <w:rPr>
          <w:color w:val="FF0000"/>
        </w:rPr>
        <w:t>Участие воспитанников школы-</w:t>
      </w:r>
      <w:proofErr w:type="gramStart"/>
      <w:r w:rsidRPr="00650F59">
        <w:rPr>
          <w:color w:val="FF0000"/>
        </w:rPr>
        <w:t>интернат  Ставропольского</w:t>
      </w:r>
      <w:proofErr w:type="gramEnd"/>
      <w:r w:rsidRPr="00650F59">
        <w:rPr>
          <w:color w:val="FF0000"/>
        </w:rPr>
        <w:t xml:space="preserve"> края в краевых, всероссийских фестивалях художественного творчества, спартакиадах, спортивных соревнованиях (6.11)</w:t>
      </w:r>
    </w:p>
    <w:p w14:paraId="799457C6" w14:textId="77777777" w:rsidR="00EE3240" w:rsidRPr="00650F59" w:rsidRDefault="00341851">
      <w:pPr>
        <w:pStyle w:val="61"/>
        <w:numPr>
          <w:ilvl w:val="0"/>
          <w:numId w:val="2"/>
        </w:numPr>
        <w:tabs>
          <w:tab w:val="left" w:pos="706"/>
        </w:tabs>
        <w:spacing w:line="240" w:lineRule="auto"/>
        <w:ind w:left="360" w:firstLine="720"/>
        <w:rPr>
          <w:color w:val="FF0000"/>
        </w:rPr>
      </w:pPr>
      <w:r w:rsidRPr="00650F59">
        <w:rPr>
          <w:color w:val="FF0000"/>
        </w:rPr>
        <w:t xml:space="preserve">Участие </w:t>
      </w:r>
      <w:proofErr w:type="gramStart"/>
      <w:r w:rsidRPr="00650F59">
        <w:rPr>
          <w:color w:val="FF0000"/>
        </w:rPr>
        <w:t>в  «</w:t>
      </w:r>
      <w:proofErr w:type="gramEnd"/>
      <w:r w:rsidRPr="00650F59">
        <w:rPr>
          <w:color w:val="FF0000"/>
        </w:rPr>
        <w:t>летнем университете» для специалистов по опеке и попечительству, служб по сопровождению замещающих родителей, активистов волонтерского и добровольческого движения, служб Уполномоченных по правам ребенка (п.8.5)</w:t>
      </w:r>
    </w:p>
    <w:p w14:paraId="4AF84AA7" w14:textId="77777777" w:rsidR="00EE3240" w:rsidRPr="00650F59" w:rsidRDefault="00341851">
      <w:pPr>
        <w:pStyle w:val="61"/>
        <w:numPr>
          <w:ilvl w:val="0"/>
          <w:numId w:val="2"/>
        </w:numPr>
        <w:tabs>
          <w:tab w:val="left" w:pos="706"/>
        </w:tabs>
        <w:spacing w:line="240" w:lineRule="auto"/>
        <w:ind w:left="360" w:firstLine="720"/>
        <w:rPr>
          <w:color w:val="FF0000"/>
        </w:rPr>
      </w:pPr>
      <w:r w:rsidRPr="00650F59">
        <w:rPr>
          <w:color w:val="FF0000"/>
        </w:rPr>
        <w:t>Подготовка и издание аналитических, методических, информационных и статистических материалов по итогам изучения процессов семейного устройства детей, лучших воспитательных мероприятий (п.9.2)</w:t>
      </w:r>
    </w:p>
    <w:p w14:paraId="3254CF19" w14:textId="77777777" w:rsidR="00EE3240" w:rsidRPr="00650F59" w:rsidRDefault="00341851">
      <w:pPr>
        <w:pStyle w:val="31"/>
        <w:spacing w:before="0" w:line="240" w:lineRule="auto"/>
        <w:ind w:firstLine="720"/>
        <w:rPr>
          <w:color w:val="FF0000"/>
        </w:rPr>
      </w:pPr>
      <w:bookmarkStart w:id="9" w:name="bookmark11"/>
      <w:r w:rsidRPr="00650F59">
        <w:rPr>
          <w:color w:val="FF0000"/>
        </w:rPr>
        <w:t>3.3. Методическое обеспечение</w:t>
      </w:r>
      <w:bookmarkEnd w:id="9"/>
    </w:p>
    <w:p w14:paraId="7A99B12B" w14:textId="77777777" w:rsidR="00EE3240" w:rsidRPr="00650F59" w:rsidRDefault="00341851">
      <w:pPr>
        <w:pStyle w:val="a3"/>
        <w:spacing w:after="0" w:line="240" w:lineRule="auto"/>
        <w:ind w:firstLine="720"/>
        <w:jc w:val="left"/>
        <w:rPr>
          <w:color w:val="FF0000"/>
        </w:rPr>
      </w:pPr>
      <w:r w:rsidRPr="00650F59">
        <w:rPr>
          <w:color w:val="FF0000"/>
        </w:rPr>
        <w:t>Деятельность педагогов осуществлялась в соответствии с годовыми задачами.</w:t>
      </w:r>
    </w:p>
    <w:p w14:paraId="752EBC93" w14:textId="77777777" w:rsidR="00EE3240" w:rsidRPr="00650F59" w:rsidRDefault="00341851">
      <w:pPr>
        <w:pStyle w:val="a3"/>
        <w:spacing w:after="0" w:line="240" w:lineRule="auto"/>
        <w:ind w:firstLine="720"/>
        <w:jc w:val="left"/>
        <w:rPr>
          <w:color w:val="FF0000"/>
        </w:rPr>
      </w:pPr>
      <w:r w:rsidRPr="00650F59">
        <w:rPr>
          <w:color w:val="FF0000"/>
        </w:rPr>
        <w:t>В течение учебного года прошли тематические педагогические советы:</w:t>
      </w:r>
    </w:p>
    <w:p w14:paraId="1D053A48" w14:textId="77777777" w:rsidR="00EE3240" w:rsidRPr="00650F59" w:rsidRDefault="0034185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 - </w:t>
      </w:r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t>Коррекционно</w:t>
      </w:r>
      <w:proofErr w:type="spellEnd"/>
      <w:r w:rsidRPr="00650F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развивающие технологии в рамках применения ФГОС с ОВЗ (интеллектуальными нарушениями)».</w:t>
      </w:r>
    </w:p>
    <w:p w14:paraId="6C999EC4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142"/>
        <w:jc w:val="both"/>
        <w:rPr>
          <w:color w:val="FF0000"/>
          <w:sz w:val="28"/>
          <w:szCs w:val="28"/>
        </w:rPr>
      </w:pPr>
      <w:r w:rsidRPr="00650F59">
        <w:rPr>
          <w:color w:val="FF0000"/>
          <w:sz w:val="28"/>
          <w:szCs w:val="28"/>
        </w:rPr>
        <w:t xml:space="preserve">- «ФАООП для </w:t>
      </w:r>
      <w:proofErr w:type="gramStart"/>
      <w:r w:rsidRPr="00650F59">
        <w:rPr>
          <w:color w:val="FF0000"/>
          <w:sz w:val="28"/>
          <w:szCs w:val="28"/>
        </w:rPr>
        <w:t>обучающихся  с</w:t>
      </w:r>
      <w:proofErr w:type="gramEnd"/>
      <w:r w:rsidRPr="00650F59">
        <w:rPr>
          <w:color w:val="FF0000"/>
          <w:sz w:val="28"/>
          <w:szCs w:val="28"/>
        </w:rPr>
        <w:t xml:space="preserve"> интеллектуальными недостатками</w:t>
      </w:r>
    </w:p>
    <w:p w14:paraId="5C6CB166" w14:textId="77777777" w:rsidR="00EE3240" w:rsidRPr="00650F59" w:rsidRDefault="00341851">
      <w:pPr>
        <w:pStyle w:val="af0"/>
        <w:shd w:val="clear" w:color="auto" w:fill="FFFFFF"/>
        <w:spacing w:before="0" w:beforeAutospacing="0" w:after="0" w:afterAutospacing="0"/>
        <w:ind w:firstLine="142"/>
        <w:rPr>
          <w:color w:val="FF0000"/>
          <w:sz w:val="28"/>
          <w:szCs w:val="28"/>
        </w:rPr>
      </w:pPr>
      <w:proofErr w:type="gramStart"/>
      <w:r w:rsidRPr="00650F59">
        <w:rPr>
          <w:color w:val="FF0000"/>
          <w:sz w:val="28"/>
          <w:szCs w:val="28"/>
        </w:rPr>
        <w:t>( Особенности</w:t>
      </w:r>
      <w:proofErr w:type="gramEnd"/>
      <w:r w:rsidRPr="00650F59">
        <w:rPr>
          <w:color w:val="FF0000"/>
          <w:sz w:val="28"/>
          <w:szCs w:val="28"/>
        </w:rPr>
        <w:t xml:space="preserve"> разработки и проблемы реализации)»</w:t>
      </w:r>
    </w:p>
    <w:p w14:paraId="50DE7AFB" w14:textId="77777777" w:rsidR="00EE3240" w:rsidRPr="00650F59" w:rsidRDefault="00341851">
      <w:pPr>
        <w:pStyle w:val="61"/>
        <w:tabs>
          <w:tab w:val="left" w:pos="696"/>
        </w:tabs>
        <w:spacing w:line="240" w:lineRule="auto"/>
        <w:ind w:firstLine="142"/>
        <w:jc w:val="left"/>
        <w:rPr>
          <w:color w:val="FF0000"/>
        </w:rPr>
      </w:pPr>
      <w:r w:rsidRPr="00650F59">
        <w:rPr>
          <w:rFonts w:eastAsia="Times New Roman"/>
          <w:color w:val="FF0000"/>
        </w:rPr>
        <w:t xml:space="preserve">    - «Обучение путем воспитания, воспитание путем обучения»</w:t>
      </w:r>
      <w:r w:rsidRPr="00650F59">
        <w:rPr>
          <w:color w:val="FF0000"/>
        </w:rPr>
        <w:t xml:space="preserve"> </w:t>
      </w:r>
    </w:p>
    <w:p w14:paraId="0220E2BA" w14:textId="77777777" w:rsidR="00EE3240" w:rsidRPr="00650F59" w:rsidRDefault="00341851">
      <w:pPr>
        <w:pStyle w:val="61"/>
        <w:tabs>
          <w:tab w:val="left" w:pos="696"/>
        </w:tabs>
        <w:spacing w:line="240" w:lineRule="auto"/>
        <w:ind w:left="360" w:firstLine="142"/>
        <w:jc w:val="left"/>
        <w:rPr>
          <w:color w:val="FF0000"/>
        </w:rPr>
      </w:pPr>
      <w:r w:rsidRPr="00650F59">
        <w:rPr>
          <w:color w:val="FF0000"/>
        </w:rPr>
        <w:t>- «Комплексная подготовка детей - сирот и детей, оставшихся без попечения родителей, к самостоятельной жизни»</w:t>
      </w:r>
    </w:p>
    <w:p w14:paraId="42A6B07E" w14:textId="77777777" w:rsidR="00EE3240" w:rsidRPr="00650F59" w:rsidRDefault="00341851">
      <w:pPr>
        <w:pStyle w:val="91"/>
        <w:spacing w:line="240" w:lineRule="auto"/>
        <w:ind w:firstLine="720"/>
        <w:rPr>
          <w:color w:val="FF0000"/>
        </w:rPr>
      </w:pPr>
      <w:r w:rsidRPr="00650F59">
        <w:rPr>
          <w:color w:val="FF0000"/>
        </w:rPr>
        <w:t xml:space="preserve">При проведении педагогических советов использовались различные формы: педагогическая студия, кейс - технологии, интервью-диалог, дискуссионный клуб, видеофильмы, презентации, </w:t>
      </w:r>
      <w:proofErr w:type="gramStart"/>
      <w:r w:rsidRPr="00650F59">
        <w:rPr>
          <w:color w:val="FF0000"/>
        </w:rPr>
        <w:t>видео-конференция</w:t>
      </w:r>
      <w:proofErr w:type="gramEnd"/>
      <w:r w:rsidRPr="00650F59">
        <w:rPr>
          <w:color w:val="FF0000"/>
        </w:rPr>
        <w:t>, творческие отчеты, мастер-классы, круглые столы и др.</w:t>
      </w:r>
    </w:p>
    <w:p w14:paraId="0FCDB116" w14:textId="77777777" w:rsidR="00EE3240" w:rsidRPr="00650F59" w:rsidRDefault="00341851">
      <w:pPr>
        <w:pStyle w:val="91"/>
        <w:spacing w:line="240" w:lineRule="auto"/>
        <w:ind w:firstLine="720"/>
        <w:rPr>
          <w:color w:val="FF0000"/>
        </w:rPr>
      </w:pPr>
      <w:r w:rsidRPr="00650F59">
        <w:rPr>
          <w:color w:val="FF0000"/>
        </w:rPr>
        <w:t>Продолжилась практика проведения методических недель, в ходе которых использовались такие формы работы с педагогами, как семинары, семинары-практикумы, круглые столы, педагогические марафоны, творческие встречи, социальные и психологические тренинги, самоконтроль, самоанализ профессиональной деятельности, презентации опыта творчески работающих коллег, конференции, дни открытых дверей.</w:t>
      </w:r>
    </w:p>
    <w:p w14:paraId="610F6544" w14:textId="77777777" w:rsidR="00EE3240" w:rsidRPr="00650F59" w:rsidRDefault="00341851">
      <w:pPr>
        <w:pStyle w:val="91"/>
        <w:spacing w:line="240" w:lineRule="auto"/>
        <w:ind w:firstLine="720"/>
        <w:rPr>
          <w:color w:val="FF0000"/>
        </w:rPr>
      </w:pPr>
      <w:r w:rsidRPr="00650F59">
        <w:rPr>
          <w:color w:val="FF0000"/>
        </w:rPr>
        <w:t>Педагогические инновации коллектива школы-</w:t>
      </w:r>
      <w:proofErr w:type="gramStart"/>
      <w:r w:rsidRPr="00650F59">
        <w:rPr>
          <w:color w:val="FF0000"/>
        </w:rPr>
        <w:t>интерната  по</w:t>
      </w:r>
      <w:proofErr w:type="gramEnd"/>
      <w:r w:rsidRPr="00650F59">
        <w:rPr>
          <w:color w:val="FF0000"/>
        </w:rPr>
        <w:t xml:space="preserve"> различным направлениям деятельности были представлены на:</w:t>
      </w:r>
    </w:p>
    <w:p w14:paraId="26ACDE76" w14:textId="77777777" w:rsidR="00EE3240" w:rsidRPr="00650F59" w:rsidRDefault="00341851">
      <w:pPr>
        <w:pStyle w:val="ae"/>
        <w:numPr>
          <w:ilvl w:val="1"/>
          <w:numId w:val="3"/>
        </w:num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>ВПО Доверие Всероссийский педагогический конкурс «Образовательный ресурс». Номинация «Обобщение педагогического опыта» проект «Воспитание навыков самостоятельной деятельности детей с ОВЗ на уроках трудового обучения»</w:t>
      </w:r>
    </w:p>
    <w:p w14:paraId="50DF18E7" w14:textId="77777777" w:rsidR="00EE3240" w:rsidRPr="00650F59" w:rsidRDefault="00341851">
      <w:pPr>
        <w:pStyle w:val="ae"/>
        <w:numPr>
          <w:ilvl w:val="1"/>
          <w:numId w:val="3"/>
        </w:num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Краевой конкурс на лучшую адаптированную дополнительную общеразвивающую программу: </w:t>
      </w:r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Рабочая программа дополнительного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образования  «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Познай себя»</w:t>
      </w:r>
    </w:p>
    <w:p w14:paraId="19CB2D10" w14:textId="77777777" w:rsidR="00EE3240" w:rsidRPr="00650F59" w:rsidRDefault="00341851">
      <w:pPr>
        <w:pStyle w:val="ae"/>
        <w:numPr>
          <w:ilvl w:val="1"/>
          <w:numId w:val="3"/>
        </w:num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Краевой конкурс на лучшую методическую разработку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« Моя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педагогическая мастерская»      </w:t>
      </w:r>
    </w:p>
    <w:p w14:paraId="228C7BCE" w14:textId="77777777" w:rsidR="00EE3240" w:rsidRPr="00650F59" w:rsidRDefault="00341851">
      <w:pPr>
        <w:shd w:val="clear" w:color="auto" w:fill="FFFFFF"/>
        <w:ind w:firstLine="72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>Международный образовательный портал «Солнечный свет» Участие в вебинаре «Роль образования в профориентации»</w:t>
      </w:r>
    </w:p>
    <w:p w14:paraId="02766222" w14:textId="77777777" w:rsidR="00EE3240" w:rsidRPr="00650F59" w:rsidRDefault="00341851">
      <w:pPr>
        <w:pStyle w:val="ae"/>
        <w:numPr>
          <w:ilvl w:val="1"/>
          <w:numId w:val="3"/>
        </w:num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>Ассоциация педагогов России «Апрель» Конкурс «Творчество и интеллект» г. Москва номинация «декоративно-прикладное творчество» Вышивка.</w:t>
      </w:r>
    </w:p>
    <w:p w14:paraId="129F7318" w14:textId="77777777" w:rsidR="00EE3240" w:rsidRPr="00650F59" w:rsidRDefault="00341851">
      <w:pPr>
        <w:pStyle w:val="ae"/>
        <w:numPr>
          <w:ilvl w:val="1"/>
          <w:numId w:val="3"/>
        </w:num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ВПО Доверие Всероссийское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педагогическое  общество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Конкурс «Страна талантов» </w:t>
      </w:r>
    </w:p>
    <w:p w14:paraId="0A0F10CE" w14:textId="77777777" w:rsidR="00EE3240" w:rsidRPr="00650F59" w:rsidRDefault="00341851">
      <w:pPr>
        <w:pStyle w:val="61"/>
        <w:numPr>
          <w:ilvl w:val="1"/>
          <w:numId w:val="3"/>
        </w:numPr>
        <w:tabs>
          <w:tab w:val="left" w:pos="438"/>
        </w:tabs>
        <w:spacing w:line="240" w:lineRule="auto"/>
        <w:ind w:firstLine="720"/>
        <w:rPr>
          <w:color w:val="FF0000"/>
        </w:rPr>
      </w:pPr>
      <w:r w:rsidRPr="00650F59">
        <w:rPr>
          <w:color w:val="FF0000"/>
          <w:lang w:val="en-US"/>
        </w:rPr>
        <w:t>II</w:t>
      </w:r>
      <w:r w:rsidRPr="00650F59">
        <w:rPr>
          <w:color w:val="FF0000"/>
        </w:rPr>
        <w:t xml:space="preserve"> Межрегиональная научно-практическая конференция «Финансовое образование детей: инновации и опыт реализации» </w:t>
      </w:r>
    </w:p>
    <w:p w14:paraId="7F0451F9" w14:textId="77777777" w:rsidR="00EE3240" w:rsidRPr="00650F59" w:rsidRDefault="00341851">
      <w:pPr>
        <w:pStyle w:val="ac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ФГОС.РУС Международного педагогического конкурса </w:t>
      </w:r>
      <w:r w:rsidRPr="00650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"</w:t>
      </w:r>
      <w:r w:rsidRPr="00650F59">
        <w:rPr>
          <w:rFonts w:ascii="Times New Roman" w:hAnsi="Times New Roman" w:cs="Times New Roman"/>
          <w:bCs/>
          <w:color w:val="FF0000"/>
          <w:sz w:val="28"/>
          <w:szCs w:val="28"/>
        </w:rPr>
        <w:t>Новаторство и традиции"</w:t>
      </w:r>
      <w:r w:rsidRPr="00650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50F59">
        <w:rPr>
          <w:rFonts w:ascii="Times New Roman" w:hAnsi="Times New Roman" w:cs="Times New Roman"/>
          <w:color w:val="FF0000"/>
          <w:sz w:val="28"/>
          <w:szCs w:val="28"/>
        </w:rPr>
        <w:t>"Обобщение педагогического опыта"</w:t>
      </w:r>
    </w:p>
    <w:p w14:paraId="63C9C4ED" w14:textId="77777777" w:rsidR="00EE3240" w:rsidRPr="00650F59" w:rsidRDefault="00341851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Конкурсная работа: "Использование 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коррекционно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-развивающих и игровых форм на начальных этапах обучения детей с нарушением интеллекта "</w:t>
      </w:r>
    </w:p>
    <w:p w14:paraId="4E94A185" w14:textId="77777777" w:rsidR="00EE3240" w:rsidRPr="00650F59" w:rsidRDefault="00341851">
      <w:pPr>
        <w:pStyle w:val="ae"/>
        <w:numPr>
          <w:ilvl w:val="1"/>
          <w:numId w:val="3"/>
        </w:numPr>
        <w:ind w:left="567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50F59">
        <w:rPr>
          <w:rFonts w:ascii="Times New Roman" w:hAnsi="Times New Roman" w:cs="Times New Roman"/>
          <w:color w:val="FF0000"/>
          <w:sz w:val="28"/>
          <w:szCs w:val="28"/>
        </w:rPr>
        <w:t>Российский инновационный центр образования В/</w:t>
      </w:r>
      <w:proofErr w:type="spellStart"/>
      <w:r w:rsidRPr="00650F59">
        <w:rPr>
          <w:rFonts w:ascii="Times New Roman" w:hAnsi="Times New Roman" w:cs="Times New Roman"/>
          <w:color w:val="FF0000"/>
          <w:sz w:val="28"/>
          <w:szCs w:val="28"/>
        </w:rPr>
        <w:t>К"Творческие</w:t>
      </w:r>
      <w:proofErr w:type="spellEnd"/>
      <w:r w:rsidRPr="00650F59">
        <w:rPr>
          <w:rFonts w:ascii="Times New Roman" w:hAnsi="Times New Roman" w:cs="Times New Roman"/>
          <w:color w:val="FF0000"/>
          <w:sz w:val="28"/>
          <w:szCs w:val="28"/>
        </w:rPr>
        <w:t xml:space="preserve"> работы и учебно-методические разработки педагогов" </w:t>
      </w:r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Опыт работы по теме: «Развитие профессиональной компетентности учителя начальных классов в контексте </w:t>
      </w:r>
      <w:proofErr w:type="gramStart"/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ФГОС  и</w:t>
      </w:r>
      <w:proofErr w:type="gramEnd"/>
      <w:r w:rsidRPr="00650F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профессионального стандарта»</w:t>
      </w:r>
    </w:p>
    <w:p w14:paraId="37055AF6" w14:textId="77777777" w:rsidR="00EE3240" w:rsidRPr="00650F59" w:rsidRDefault="00341851">
      <w:pPr>
        <w:pStyle w:val="61"/>
        <w:tabs>
          <w:tab w:val="left" w:pos="438"/>
        </w:tabs>
        <w:spacing w:line="240" w:lineRule="auto"/>
        <w:ind w:firstLine="720"/>
        <w:rPr>
          <w:color w:val="FF0000"/>
        </w:rPr>
      </w:pPr>
      <w:r w:rsidRPr="00650F59">
        <w:rPr>
          <w:color w:val="FF0000"/>
        </w:rPr>
        <w:t>Методические материалы, пособия и статьи, разработанные специалистами школы-интерната, направлены на профессиональное самосовершенствование педагогов, формирование у них потенциала и стремления реализовывать себя. Литература призвана помочь педагогам и специалистам в работе с детьми, имеющими ОВЗ, по возникающим проблемам, связанным с воспитанием, обучением детей и решением различных жизненных вопросов.</w:t>
      </w:r>
    </w:p>
    <w:p w14:paraId="637F5B91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Психолого-педагогическое сопровождение обучающихся (деятельность педагога-психолога, учителя-логопеда)</w:t>
      </w:r>
    </w:p>
    <w:p w14:paraId="27E8BF77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 созданы все необходимые условия для обучения и комплексного психолого-педагогическое сопровождения обучающихся, которое осуществляется с учётом состояния здоровья и особенностей психофизического развития каждого ребенка. Для проведения занятий коррекционных курсов имеются кабинеты, оснащенные видео и компьютерной техникой, мультимедийным оборудованием, дидактическими и диагностическими материалами, методической литературой, разработаны и утверждены рабочие программы и специальные индивидуальные программы развития обучающихся.</w:t>
      </w:r>
    </w:p>
    <w:p w14:paraId="27060063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 функционирует школьный психолого-</w:t>
      </w:r>
      <w:r>
        <w:rPr>
          <w:rFonts w:ascii="Times New Roman" w:hAnsi="Times New Roman" w:cs="Times New Roman"/>
          <w:sz w:val="28"/>
          <w:szCs w:val="28"/>
        </w:rPr>
        <w:softHyphen/>
        <w:t>педагогический консилиум с целью определения и реализации оптимальных условий обучения, развития, социализации и адаптации детей. Психолого-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педагогический консилиум руководствуется распоряжением министерством просвещения РФ № Р-93 от 9 сентября 2019г. «Об утверждении примерного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психолого-педагогическом консилиуме образовательной организации». Сопровождение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осуществляют: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 психолог; учитель-логопед; учителя-предметники; 1 социальный педагог, 1 педагог-организатор.</w:t>
      </w:r>
    </w:p>
    <w:p w14:paraId="2C49ACBC" w14:textId="77777777" w:rsidR="00EE3240" w:rsidRDefault="00EE3240">
      <w:pPr>
        <w:ind w:firstLine="800"/>
        <w:jc w:val="center"/>
      </w:pPr>
    </w:p>
    <w:p w14:paraId="217468D0" w14:textId="77777777" w:rsidR="00EE3240" w:rsidRDefault="00000000">
      <w:pPr>
        <w:jc w:val="center"/>
        <w:rPr>
          <w:noProof/>
          <w:highlight w:val="yellow"/>
        </w:rPr>
      </w:pPr>
      <w:r>
        <w:rPr>
          <w:noProof/>
        </w:rPr>
        <w:pict w14:anchorId="0510DA7F">
          <v:shapetype id="_x0000_t202" coordsize="21600,21600" o:spt="202" path="m,l,21600r21600,l21600,xe">
            <v:stroke joinstyle="miter"/>
            <v:path gradientshapeok="t" o:connecttype="rect"/>
          </v:shapetype>
          <v:shape id="Поле 42" o:spid="_x0000_s2050" type="#_x0000_t202" style="position:absolute;left:0;text-align:left;margin-left:-53pt;margin-top:9.35pt;width:91.55pt;height:32.2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">
            <v:textbox>
              <w:txbxContent>
                <w:p w14:paraId="1F245C58" w14:textId="77777777" w:rsidR="00B96B3F" w:rsidRDefault="00B96B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обучающийся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29AEEF5">
          <v:shape id="Поле 43" o:spid="_x0000_s2051" type="#_x0000_t202" style="position:absolute;left:0;text-align:left;margin-left:112.85pt;margin-top:8.2pt;width:123.3pt;height:31.9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">
            <v:textbox>
              <w:txbxContent>
                <w:p w14:paraId="3E391159" w14:textId="77777777" w:rsidR="00B96B3F" w:rsidRDefault="00B96B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Родители (законные представителя)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CCE2F61">
          <v:shape id="Поле 62" o:spid="_x0000_s2052" type="#_x0000_t202" style="position:absolute;left:0;text-align:left;margin-left:268.45pt;margin-top:7.2pt;width:194.25pt;height:63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">
            <v:textbox>
              <w:txbxContent>
                <w:p w14:paraId="02EF88B4" w14:textId="77777777" w:rsidR="00B96B3F" w:rsidRDefault="00B96B3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Включение в единое образовательное пространство. Повышение психолого-педагогического образования в рамках ГКОУ.</w:t>
                  </w:r>
                </w:p>
              </w:txbxContent>
            </v:textbox>
            <w10:wrap type="square"/>
          </v:shape>
        </w:pict>
      </w:r>
    </w:p>
    <w:p w14:paraId="09E5B61A" w14:textId="77777777" w:rsidR="00EE3240" w:rsidRDefault="00000000">
      <w:pPr>
        <w:jc w:val="center"/>
        <w:rPr>
          <w:noProof/>
          <w:highlight w:val="yellow"/>
        </w:rPr>
      </w:pPr>
      <w:r>
        <w:rPr>
          <w:noProof/>
        </w:rPr>
        <w:pict w14:anchorId="4CFC78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1" o:spid="_x0000_s2084" type="#_x0000_t32" style="position:absolute;left:0;text-align:left;margin-left:186.35pt;margin-top:8.4pt;width:29.25pt;height:0;z-index:2516828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" strokecolor="#4579b8 [3044]">
            <v:stroke endarrow="block"/>
            <o:lock v:ext="edit" shapetype="f"/>
          </v:shape>
        </w:pict>
      </w:r>
      <w:r>
        <w:rPr>
          <w:noProof/>
        </w:rPr>
        <w:pict w14:anchorId="0C9B2B52">
          <v:shape id="Прямая со стрелкой 60" o:spid="_x0000_s2083" type="#_x0000_t32" style="position:absolute;left:0;text-align:left;margin-left:-11.25pt;margin-top:7.9pt;width:54.75pt;height:0;z-index:2516807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" strokecolor="#4579b8 [3044]">
            <v:stroke startarrow="block" endarrow="block"/>
            <o:lock v:ext="edit" shapetype="f"/>
          </v:shape>
        </w:pict>
      </w:r>
    </w:p>
    <w:p w14:paraId="4C87C24F" w14:textId="77777777" w:rsidR="00EE3240" w:rsidRDefault="00000000">
      <w:pPr>
        <w:jc w:val="center"/>
        <w:rPr>
          <w:sz w:val="2"/>
          <w:szCs w:val="2"/>
        </w:rPr>
      </w:pPr>
      <w:r>
        <w:rPr>
          <w:noProof/>
        </w:rPr>
        <w:pict w14:anchorId="37D99B84">
          <v:shape id="Прямая со стрелкой 64" o:spid="_x0000_s2082" type="#_x0000_t32" style="position:absolute;left:0;text-align:left;margin-left:-85.35pt;margin-top:-.05pt;width:40.05pt;height:55.7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" strokecolor="#4579b8 [3044]">
            <v:stroke endarrow="open"/>
            <o:lock v:ext="edit" shapetype="f"/>
          </v:shape>
        </w:pict>
      </w:r>
    </w:p>
    <w:p w14:paraId="0F3639C1" w14:textId="77777777" w:rsidR="00EE3240" w:rsidRDefault="00000000">
      <w:pPr>
        <w:tabs>
          <w:tab w:val="left" w:pos="2835"/>
        </w:tabs>
        <w:jc w:val="center"/>
      </w:pPr>
      <w:r>
        <w:rPr>
          <w:noProof/>
        </w:rPr>
        <w:pict w14:anchorId="322FEFAB">
          <v:shape id="Прямая со стрелкой 72" o:spid="_x0000_s2081" type="#_x0000_t32" style="position:absolute;left:0;text-align:left;margin-left:-76.4pt;margin-top:12.1pt;width:204.75pt;height:66.6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" strokecolor="#4579b8 [3044]">
            <v:stroke endarrow="open"/>
            <o:lock v:ext="edit" shapetype="f"/>
          </v:shape>
        </w:pict>
      </w:r>
      <w:r>
        <w:rPr>
          <w:noProof/>
        </w:rPr>
        <w:pict w14:anchorId="740A4F5B">
          <v:shape id="Прямая со стрелкой 71" o:spid="_x0000_s2080" type="#_x0000_t32" style="position:absolute;left:0;text-align:left;margin-left:71.35pt;margin-top:11.85pt;width:57.6pt;height:63.2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" strokecolor="#4579b8 [3044]">
            <v:stroke endarrow="open"/>
            <o:lock v:ext="edit" shapetype="f"/>
          </v:shape>
        </w:pict>
      </w:r>
      <w:r>
        <w:rPr>
          <w:noProof/>
        </w:rPr>
        <w:pict w14:anchorId="4A9346E6">
          <v:shape id="Прямая со стрелкой 70" o:spid="_x0000_s2079" type="#_x0000_t32" style="position:absolute;left:0;text-align:left;margin-left:135.8pt;margin-top:13.45pt;width:83.25pt;height:66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" strokecolor="#4579b8 [3044]">
            <v:stroke endarrow="open"/>
            <o:lock v:ext="edit" shapetype="f"/>
          </v:shape>
        </w:pict>
      </w:r>
      <w:r>
        <w:rPr>
          <w:noProof/>
        </w:rPr>
        <w:pict w14:anchorId="0F13D4AD">
          <v:shape id="Прямая со стрелкой 69" o:spid="_x0000_s2078" type="#_x0000_t32" style="position:absolute;left:0;text-align:left;margin-left:148.95pt;margin-top:13.1pt;width:206pt;height:67pt;flip:x 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" strokecolor="#4579b8 [3044]">
            <v:stroke endarrow="open"/>
            <o:lock v:ext="edit" shapetype="f"/>
          </v:shape>
        </w:pict>
      </w:r>
      <w:r>
        <w:rPr>
          <w:noProof/>
        </w:rPr>
        <w:pict w14:anchorId="06D2B2A3">
          <v:shape id="Прямая со стрелкой 63" o:spid="_x0000_s2077" type="#_x0000_t32" style="position:absolute;left:0;text-align:left;margin-left:-32.6pt;margin-top:13.35pt;width:237.9pt;height:61.95pt;z-index:2516992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" strokecolor="#4579b8 [3044]">
            <v:stroke endarrow="open"/>
            <o:lock v:ext="edit" shapetype="f"/>
          </v:shape>
        </w:pict>
      </w:r>
      <w:r>
        <w:rPr>
          <w:noProof/>
        </w:rPr>
        <w:pict w14:anchorId="5C1BDD1F">
          <v:shape id="Прямая со стрелкой 68" o:spid="_x0000_s2076" type="#_x0000_t32" style="position:absolute;left:0;text-align:left;margin-left:-43.2pt;margin-top:12.4pt;width:418.2pt;height:55.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" strokecolor="#4579b8 [3044]">
            <v:stroke endarrow="open"/>
            <o:lock v:ext="edit" shapetype="f"/>
          </v:shape>
        </w:pict>
      </w:r>
      <w:r>
        <w:rPr>
          <w:noProof/>
        </w:rPr>
        <w:pict w14:anchorId="33FEDA29">
          <v:shape id="Прямая со стрелкой 67" o:spid="_x0000_s2075" type="#_x0000_t32" style="position:absolute;left:0;text-align:left;margin-left:-43.2pt;margin-top:12.75pt;width:111.45pt;height:6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" strokecolor="#4579b8 [3044]">
            <v:stroke endarrow="open"/>
            <o:lock v:ext="edit" shapetype="f"/>
          </v:shape>
        </w:pict>
      </w:r>
    </w:p>
    <w:p w14:paraId="2E52478E" w14:textId="77777777" w:rsidR="00EE3240" w:rsidRDefault="00EE3240">
      <w:pPr>
        <w:jc w:val="center"/>
      </w:pPr>
    </w:p>
    <w:p w14:paraId="258FCD08" w14:textId="77777777" w:rsidR="00EE3240" w:rsidRDefault="00EE3240">
      <w:pPr>
        <w:jc w:val="center"/>
      </w:pPr>
    </w:p>
    <w:p w14:paraId="18B97976" w14:textId="77777777" w:rsidR="00EE3240" w:rsidRDefault="00EE3240">
      <w:pPr>
        <w:jc w:val="center"/>
      </w:pPr>
    </w:p>
    <w:p w14:paraId="1E755745" w14:textId="77777777" w:rsidR="00EE3240" w:rsidRDefault="00000000">
      <w:pPr>
        <w:jc w:val="center"/>
      </w:pPr>
      <w:r>
        <w:rPr>
          <w:noProof/>
        </w:rPr>
        <w:pict w14:anchorId="53041FF3">
          <v:shape id="Прямая со стрелкой 45" o:spid="_x0000_s2074" type="#_x0000_t32" style="position:absolute;left:0;text-align:left;margin-left:-11.6pt;margin-top:16.05pt;width:55pt;height:11.85pt;z-index:2516838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" strokecolor="#4472c4" strokeweight=".5pt">
            <v:stroke startarrow="block" endarrow="block" joinstyle="miter"/>
            <o:lock v:ext="edit" shapetype="f"/>
          </v:shape>
        </w:pict>
      </w:r>
      <w:r>
        <w:rPr>
          <w:noProof/>
        </w:rPr>
        <w:pict w14:anchorId="604A8AF0">
          <v:shape id="Поле 44" o:spid="_x0000_s2053" type="#_x0000_t202" style="position:absolute;left:0;text-align:left;margin-left:-52.8pt;margin-top:2.8pt;width:108.75pt;height:2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">
            <v:textbox>
              <w:txbxContent>
                <w:p w14:paraId="77F88D12" w14:textId="77777777" w:rsidR="00B96B3F" w:rsidRDefault="00B96B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Педагог-психолог</w:t>
                  </w:r>
                </w:p>
              </w:txbxContent>
            </v:textbox>
            <w10:wrap type="square"/>
          </v:shape>
        </w:pict>
      </w:r>
    </w:p>
    <w:p w14:paraId="16A1BCC6" w14:textId="77777777" w:rsidR="00EE3240" w:rsidRDefault="00000000">
      <w:pPr>
        <w:jc w:val="center"/>
      </w:pPr>
      <w:r>
        <w:rPr>
          <w:noProof/>
        </w:rPr>
        <w:pict w14:anchorId="26C0F4FA">
          <v:shape id="Прямая со стрелкой 53" o:spid="_x0000_s2073" type="#_x0000_t32" style="position:absolute;left:0;text-align:left;margin-left:-56.25pt;margin-top:16.95pt;width:0;height:21pt;z-index:2516951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" strokecolor="#4472c4" strokeweight=".5pt">
            <v:stroke endarrow="block" joinstyle="miter"/>
            <o:lock v:ext="edit" shapetype="f"/>
          </v:shape>
        </w:pict>
      </w:r>
      <w:r>
        <w:rPr>
          <w:noProof/>
        </w:rPr>
        <w:pict w14:anchorId="5382E1DA">
          <v:shape id="Прямая со стрелкой 49" o:spid="_x0000_s2072" type="#_x0000_t32" style="position:absolute;left:0;text-align:left;margin-left:152.65pt;margin-top:11.95pt;width:21.75pt;height:0;z-index:251687936;visibility:visible;mso-wrap-distance-top:-6e-5mm;mso-wrap-distance-bottom:-6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" strokecolor="#4472c4" strokeweight=".5pt">
            <v:stroke startarrow="block" endarrow="block" joinstyle="miter"/>
            <o:lock v:ext="edit" shapetype="f"/>
          </v:shape>
        </w:pict>
      </w:r>
      <w:r>
        <w:rPr>
          <w:noProof/>
        </w:rPr>
        <w:pict w14:anchorId="5F1F4987">
          <v:shape id="Прямая со стрелкой 47" o:spid="_x0000_s2071" type="#_x0000_t32" style="position:absolute;left:0;text-align:left;margin-left:296.25pt;margin-top:7.3pt;width:21.75pt;height:0;z-index:251686912;visibility:visible;mso-wrap-distance-top:-6e-5mm;mso-wrap-distance-bottom:-6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" strokecolor="#4579b8 [3044]">
            <v:stroke startarrow="block" endarrow="block"/>
            <o:lock v:ext="edit" shapetype="f"/>
          </v:shape>
        </w:pict>
      </w:r>
      <w:r>
        <w:rPr>
          <w:noProof/>
        </w:rPr>
        <w:pict w14:anchorId="4E549802">
          <v:shape id="Поле 50" o:spid="_x0000_s2054" type="#_x0000_t202" style="position:absolute;left:0;text-align:left;margin-left:317.8pt;margin-top:2.05pt;width:117pt;height:19.9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">
            <v:textbox>
              <w:txbxContent>
                <w:p w14:paraId="2A7A1EE9" w14:textId="77777777" w:rsidR="00B96B3F" w:rsidRDefault="00B96B3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Воспитатель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E586802">
          <v:shape id="Поле 48" o:spid="_x0000_s2055" type="#_x0000_t202" style="position:absolute;left:0;text-align:left;margin-left:174.25pt;margin-top:2.7pt;width:117pt;height:20.5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">
            <v:textbox>
              <w:txbxContent>
                <w:p w14:paraId="71B1013B" w14:textId="77777777" w:rsidR="00B96B3F" w:rsidRDefault="00B96B3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Учитель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09AE20E">
          <v:shape id="Поле 46" o:spid="_x0000_s2056" type="#_x0000_t202" style="position:absolute;left:0;text-align:left;margin-left:43.4pt;margin-top:2.7pt;width:108.75pt;height:21.2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">
            <v:textbox>
              <w:txbxContent>
                <w:p w14:paraId="60508769" w14:textId="77777777" w:rsidR="00B96B3F" w:rsidRDefault="00B96B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Учитель-логопед</w:t>
                  </w:r>
                </w:p>
              </w:txbxContent>
            </v:textbox>
            <w10:wrap type="square"/>
          </v:shape>
        </w:pict>
      </w:r>
    </w:p>
    <w:p w14:paraId="55D3AF13" w14:textId="77777777" w:rsidR="00EE3240" w:rsidRDefault="00000000">
      <w:pPr>
        <w:jc w:val="center"/>
      </w:pPr>
      <w:r>
        <w:rPr>
          <w:noProof/>
        </w:rPr>
        <w:pict w14:anchorId="10DEF7F3">
          <v:shape id="Прямая со стрелкой 5" o:spid="_x0000_s2070" type="#_x0000_t32" style="position:absolute;left:0;text-align:left;margin-left:292.6pt;margin-top:8.65pt;width:2.9pt;height:18.4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" strokecolor="#4579b8 [3044]">
            <v:stroke endarrow="open"/>
          </v:shape>
        </w:pict>
      </w:r>
      <w:r>
        <w:rPr>
          <w:noProof/>
        </w:rPr>
        <w:pict w14:anchorId="54DAD5FB">
          <v:shape id="Прямая со стрелкой 55" o:spid="_x0000_s2069" type="#_x0000_t32" style="position:absolute;left:0;text-align:left;margin-left:145.05pt;margin-top:3.65pt;width:0;height:21pt;z-index:2516961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" strokecolor="#4472c4" strokeweight=".5pt">
            <v:stroke endarrow="block" joinstyle="miter"/>
            <o:lock v:ext="edit" shapetype="f"/>
          </v:shape>
        </w:pict>
      </w:r>
      <w:r>
        <w:rPr>
          <w:noProof/>
        </w:rPr>
        <w:pict w14:anchorId="6A4FDA91">
          <v:shape id="Прямая со стрелкой 56" o:spid="_x0000_s2068" type="#_x0000_t32" style="position:absolute;left:0;text-align:left;margin-left:383.65pt;margin-top:11.7pt;width:0;height:21pt;z-index:2516971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" strokecolor="#4472c4" strokeweight=".5pt">
            <v:stroke endarrow="block" joinstyle="miter"/>
            <o:lock v:ext="edit" shapetype="f"/>
          </v:shape>
        </w:pict>
      </w:r>
    </w:p>
    <w:p w14:paraId="34F0601E" w14:textId="77777777" w:rsidR="00EE3240" w:rsidRDefault="00000000">
      <w:pPr>
        <w:jc w:val="center"/>
      </w:pPr>
      <w:r>
        <w:rPr>
          <w:noProof/>
        </w:rPr>
        <w:pict w14:anchorId="1480EB75">
          <v:shape id="Прямая со стрелкой 3" o:spid="_x0000_s2067" type="#_x0000_t32" style="position:absolute;left:0;text-align:left;margin-left:-9.8pt;margin-top:247.8pt;width:59.9pt;height:97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" strokecolor="#4579b8 [3044]">
            <v:stroke startarrow="open" endarrow="open"/>
          </v:shape>
        </w:pict>
      </w:r>
      <w:r>
        <w:rPr>
          <w:noProof/>
        </w:rPr>
        <w:pict w14:anchorId="30D5A7DE">
          <v:shape id="Поле 52" o:spid="_x0000_s2057" type="#_x0000_t202" style="position:absolute;left:0;text-align:left;margin-left:-42.05pt;margin-top:6.5pt;width:120.95pt;height:243.6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">
            <v:textbox>
              <w:txbxContent>
                <w:p w14:paraId="02E4A3B1" w14:textId="77777777" w:rsidR="00B96B3F" w:rsidRDefault="00B96B3F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Диагностика и развитие:</w:t>
                  </w:r>
                </w:p>
                <w:p w14:paraId="18686ADC" w14:textId="77777777" w:rsidR="00B96B3F" w:rsidRDefault="00B96B3F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- познавательной сферы (формирование учебной мотивации, активизация сенсорно-перцептивной, мнестической и мыслительной деятельности);</w:t>
                  </w:r>
                </w:p>
                <w:p w14:paraId="78D83E2E" w14:textId="77777777" w:rsidR="00B96B3F" w:rsidRDefault="00B96B3F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-эмоционально-личностной сферы (гармонизации психоэмоционального состояния, формирование позитивного отношения к своему «Я», повышение уверенности к себе, развитие самостоятельности, формирование навыков самоконтроля);</w:t>
                  </w:r>
                </w:p>
                <w:p w14:paraId="1AD66DC3" w14:textId="77777777" w:rsidR="00B96B3F" w:rsidRDefault="00B96B3F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- коммуникативной сферы и социальной интеграции (развитие способности к эмпатии, сопереживанию);</w:t>
                  </w:r>
                </w:p>
                <w:p w14:paraId="2F3D9FD7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- формирование продуктивных видов взаимодействия с окружающими (в семье, классе) повышение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социального статуса ребенка в коллективе, формирование и развитие навыков социального поведения).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F95CA9D">
          <v:shape id="Поле 54" o:spid="_x0000_s2058" type="#_x0000_t202" style="position:absolute;left:0;text-align:left;margin-left:92.2pt;margin-top:6.2pt;width:137.25pt;height:274.3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">
            <v:textbox>
              <w:txbxContent>
                <w:p w14:paraId="625C73C4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Диагностика и развитие:</w:t>
                  </w:r>
                </w:p>
                <w:p w14:paraId="0FD205F7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звукопроизношения (постановка, автоматизация и дифференциация звуков речи);</w:t>
                  </w:r>
                </w:p>
                <w:p w14:paraId="073B8D74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лексической стороны речи; </w:t>
                  </w:r>
                </w:p>
                <w:p w14:paraId="12AE61E0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грамматического строя речи (синтактической структуры речевых высказываний, словоизменения и словообразования);</w:t>
                  </w:r>
                </w:p>
                <w:p w14:paraId="46ED93D5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-коррекция диалогической и развитие монологической формы речи;</w:t>
                  </w:r>
                </w:p>
                <w:p w14:paraId="234D3AD5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развитие коммуникативной функции речи;</w:t>
                  </w:r>
                </w:p>
                <w:p w14:paraId="64D6B8CC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коррекция нарушений чтения и письма;</w:t>
                  </w:r>
                </w:p>
                <w:p w14:paraId="1C7C4586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расширение представлений об окружающей действительности; </w:t>
                  </w:r>
                </w:p>
                <w:p w14:paraId="6683F03B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развитие познавательной сферы (мышления, памяти, внимания);</w:t>
                  </w:r>
                </w:p>
                <w:p w14:paraId="6EA3FD5E" w14:textId="77777777" w:rsidR="00B96B3F" w:rsidRDefault="00B96B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сотрудничество с родителями в рамках консультативно--информационно-просветительского модулей в соответствии с программой коррекционной работы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08AB025">
          <v:shape id="Поле 58" o:spid="_x0000_s2059" type="#_x0000_t202" style="position:absolute;left:0;text-align:left;margin-left:230.35pt;margin-top:6.2pt;width:137.25pt;height:289.2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">
            <v:textbox>
              <w:txbxContent>
                <w:p w14:paraId="2C3037E9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Коррекция недоразвития познавательной деятельности обучающихся путем систематического развития полноценного восприятия формы, конструкции, величины, цвета, особых свойств предметов, их положения в пространстве;</w:t>
                  </w:r>
                </w:p>
                <w:p w14:paraId="50DDADE0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развитие пространственно-временных ориентировок;</w:t>
                  </w:r>
                </w:p>
                <w:p w14:paraId="6364481C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развитие слухоголосовых координаций;</w:t>
                  </w:r>
                </w:p>
                <w:p w14:paraId="192F3CEE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развитие способности эстетически воспринимать окружающий мир во всем многообразии свойств и признаков его объектов (цвет, вкус, запах, звук, ритм); </w:t>
                  </w:r>
                </w:p>
                <w:p w14:paraId="4441395F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развитие сенсорно-перцептивной деятельности;</w:t>
                  </w:r>
                </w:p>
                <w:p w14:paraId="1542D339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обогащение словарного запаса;</w:t>
                  </w:r>
                </w:p>
                <w:p w14:paraId="3FADDFCA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коррекция моторных навыков, развитие зрительно-двигательной координации;</w:t>
                  </w:r>
                </w:p>
                <w:p w14:paraId="0C6F1710" w14:textId="77777777" w:rsidR="00B96B3F" w:rsidRDefault="00B96B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сотрудничество с родителями в рамках консультативно--информирмационно-просветительского модулей в соответствии с программой коррекционной работы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3943D60">
          <v:shape id="Поле 57" o:spid="_x0000_s2060" type="#_x0000_t202" style="position:absolute;left:0;text-align:left;margin-left:380.9pt;margin-top:20.85pt;width:120.95pt;height:254.9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">
            <v:textbox>
              <w:txbxContent>
                <w:p w14:paraId="1BE5DEEC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Диагностика (начальная, промежуточная, заключительная).</w:t>
                  </w:r>
                </w:p>
                <w:p w14:paraId="5CA5C080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Дневник индивидуального сопровождения ребенка.</w:t>
                  </w:r>
                </w:p>
                <w:p w14:paraId="5DD6D440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педагогического образования родителей и вовлечение их в образовательное пространство.</w:t>
                  </w:r>
                </w:p>
                <w:p w14:paraId="15998EB8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Участие в ППк.</w:t>
                  </w:r>
                </w:p>
                <w:p w14:paraId="3F04D8CC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Консультации для родителей, педагогов и узких специалистов по конструктивному взаимодействию с ребенком.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9038615">
          <v:shape id="Прямая со стрелкой 1" o:spid="_x0000_s2066" type="#_x0000_t32" style="position:absolute;left:0;text-align:left;margin-left:-76.95pt;margin-top:6.6pt;width:0;height:21pt;z-index:2516940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" strokecolor="#4579b8 [3044]">
            <v:stroke endarrow="block"/>
            <o:lock v:ext="edit" shapetype="f"/>
          </v:shape>
        </w:pict>
      </w:r>
    </w:p>
    <w:p w14:paraId="04A42E2D" w14:textId="77777777" w:rsidR="00EE3240" w:rsidRDefault="00000000">
      <w:pPr>
        <w:jc w:val="center"/>
      </w:pPr>
      <w:r>
        <w:rPr>
          <w:noProof/>
        </w:rPr>
        <w:pict w14:anchorId="273BC2C0">
          <v:shape id="Прямая со стрелкой 4" o:spid="_x0000_s2065" type="#_x0000_t32" style="position:absolute;left:0;text-align:left;margin-left:423.95pt;margin-top:5.35pt;width:34.55pt;height:56.8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" strokecolor="#4579b8 [3044]">
            <v:stroke startarrow="open" endarrow="open"/>
          </v:shape>
        </w:pict>
      </w:r>
      <w:r>
        <w:rPr>
          <w:noProof/>
        </w:rPr>
        <w:pict w14:anchorId="3AAB018A">
          <v:shape id="Прямая со стрелкой 75" o:spid="_x0000_s2064" type="#_x0000_t32" style="position:absolute;left:0;text-align:left;margin-left:120.15pt;margin-top:17.7pt;width:11.25pt;height:37.5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" strokecolor="#4579b8 [3044]">
            <v:stroke startarrow="open" endarrow="open"/>
            <o:lock v:ext="edit" shapetype="f"/>
          </v:shape>
        </w:pict>
      </w:r>
    </w:p>
    <w:p w14:paraId="298C2E92" w14:textId="77777777" w:rsidR="00EE3240" w:rsidRDefault="00000000">
      <w:pPr>
        <w:rPr>
          <w:rFonts w:asciiTheme="minorHAnsi" w:hAnsiTheme="minorHAnsi"/>
        </w:rPr>
      </w:pPr>
      <w:r>
        <w:rPr>
          <w:noProof/>
        </w:rPr>
        <w:pict w14:anchorId="4D66D10A">
          <v:shape id="Прямая со стрелкой 74" o:spid="_x0000_s2063" type="#_x0000_t32" style="position:absolute;margin-left:262.5pt;margin-top:17.95pt;width:11.9pt;height:16.3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" strokecolor="#4579b8 [3044]">
            <v:stroke startarrow="open" endarrow="open"/>
            <o:lock v:ext="edit" shapetype="f"/>
          </v:shape>
        </w:pict>
      </w:r>
      <w:r>
        <w:rPr>
          <w:noProof/>
        </w:rPr>
        <w:pict w14:anchorId="7C6E5887">
          <v:shape id="Поле 59" o:spid="_x0000_s2061" type="#_x0000_t202" style="position:absolute;margin-left:-61.3pt;margin-top:26.15pt;width:557.2pt;height:73.85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">
            <v:textbox>
              <w:txbxContent>
                <w:p w14:paraId="238EA266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Реализация программ коррекционной работы осуществляется поэтапно в течение учебного года.</w:t>
                  </w:r>
                </w:p>
                <w:p w14:paraId="31F8DFAC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этап. Изучение документации (личное дело, ИПР (при наличии), заключение районного или окружного ППк).</w:t>
                  </w:r>
                </w:p>
                <w:p w14:paraId="33A9A14D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этап. Проведение диагностического обследования обучающихся. Проводится 1 и 2 неделях сентября.</w:t>
                  </w:r>
                </w:p>
                <w:p w14:paraId="0D9DDC52" w14:textId="77777777" w:rsidR="00B96B3F" w:rsidRDefault="00B96B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этап. Аналитико-проектировочная деятельность. По результатам диагностики классного руководителя, учителя-логопеда, учителя-дефектолога, педагога-психолога, воспитателя совместно выстраивается индивидуальная траектория развития обучающегося.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этап. Внесение необходимых изменений в комплексную программу индивидуального развития обучающегося (КПИРО).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этап. Проведение диагностического обследования обучающихся. Проводится с 15 по 31 мая.</w:t>
                  </w:r>
                </w:p>
                <w:p w14:paraId="7C19E4FE" w14:textId="77777777" w:rsidR="00B96B3F" w:rsidRDefault="00B96B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0472276">
          <v:shape id="Прямая со стрелкой 51" o:spid="_x0000_s2062" type="#_x0000_t32" style="position:absolute;margin-left:-76.95pt;margin-top:6.6pt;width:0;height:21pt;z-index:2516756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" strokecolor="#4579b8 [3044]">
            <v:stroke endarrow="block"/>
            <o:lock v:ext="edit" shapetype="f"/>
          </v:shape>
        </w:pict>
      </w:r>
    </w:p>
    <w:p w14:paraId="01E34FB0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деятельности реализации моделей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реабилитационно</w:t>
      </w:r>
      <w:r>
        <w:rPr>
          <w:rFonts w:ascii="Times New Roman" w:hAnsi="Times New Roman" w:cs="Times New Roman"/>
          <w:sz w:val="28"/>
          <w:szCs w:val="28"/>
        </w:rPr>
        <w:softHyphen/>
        <w:t>образовательного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детей, имеющих особенности развития, в условиях школы-интерната позволяет сделать вывод о должном уровне проводимых мероприятий в рамках образовательного процесса и психолого</w:t>
      </w:r>
      <w:r>
        <w:rPr>
          <w:rFonts w:ascii="Times New Roman" w:hAnsi="Times New Roman" w:cs="Times New Roman"/>
          <w:sz w:val="28"/>
          <w:szCs w:val="28"/>
        </w:rPr>
        <w:softHyphen/>
        <w:t>-педагогического сопровождения обучающихся. Мероприятиями психолого-педагогической реабилитации, предусмотренные ИПРА организованы в соответствии с рекомендациями заключений ТПМПК (Территориальная психолого-медико-педагогическая комиссия), ЦПМПК (Центральная психолого-медико-педагогическая комиссия). Для некоторых обучающихся разработана индивидуальная образовательная программа, в рамках которой предусмотрена входящая, промежуточная и итоговая диагностики. По результатам промежуточной диагностики (учителя, учителя-логопеда, педагога-психолога, воспитателя, социального педагога) у обучающихся наблюдается положительная динамика в соответствии с их психофизическими и интеллектуальными особенностями.</w:t>
      </w:r>
    </w:p>
    <w:p w14:paraId="0874D2B5" w14:textId="77777777" w:rsidR="00EE3240" w:rsidRDefault="00341851">
      <w:pPr>
        <w:pStyle w:val="1310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0" w:name="bookmark12"/>
      <w:r>
        <w:rPr>
          <w:sz w:val="28"/>
          <w:szCs w:val="28"/>
        </w:rPr>
        <w:t>4. Информация о направлениях работы с детьми и взаимодействии с организациями и гражданами.</w:t>
      </w:r>
      <w:bookmarkEnd w:id="10"/>
    </w:p>
    <w:p w14:paraId="04C40CFA" w14:textId="77777777" w:rsidR="00EE3240" w:rsidRDefault="00341851">
      <w:pPr>
        <w:pStyle w:val="31"/>
        <w:spacing w:before="0" w:line="240" w:lineRule="auto"/>
        <w:ind w:firstLine="720"/>
      </w:pPr>
      <w:bookmarkStart w:id="11" w:name="bookmark13"/>
      <w:r>
        <w:t>Анализ деятельности Совета школы.</w:t>
      </w:r>
    </w:p>
    <w:p w14:paraId="70328529" w14:textId="77777777" w:rsidR="00EE3240" w:rsidRDefault="00341851">
      <w:pPr>
        <w:pStyle w:val="71"/>
        <w:spacing w:line="240" w:lineRule="auto"/>
        <w:ind w:firstLine="720"/>
        <w:jc w:val="both"/>
        <w:rPr>
          <w:i w:val="0"/>
        </w:rPr>
      </w:pPr>
      <w:r>
        <w:rPr>
          <w:i w:val="0"/>
        </w:rPr>
        <w:t>Одной из форм организации жизнедеятельности коллектива наших воспитанников является детское самоуправление, которое способствует развитию-самостоятельности воспитанников в принятии и реализации решений, их социализации. Детское самоуправление играет важную роль в развитии лидерских качеств воспитанников. Совет воспитанников является главным исполнительным органом детского самоуправления, его деятельность регламентирована «Положением о совете школы». Совет активно содействует становлению сплоченного коллектива, формированию в каждом из них сознательного и ответственного отношения к своим правам и обязанностям, обеспечивает развитие творчества, инициативы, формирование ответственности и активной гражданской позиции, создает условия для развития отношений заботы друг о друге, о школе-интернате, о младших, взаимопонимания детей и взрослых.</w:t>
      </w:r>
    </w:p>
    <w:p w14:paraId="5D2B693C" w14:textId="77777777" w:rsidR="00EE3240" w:rsidRDefault="00341851">
      <w:pPr>
        <w:pStyle w:val="71"/>
        <w:spacing w:line="240" w:lineRule="auto"/>
        <w:ind w:firstLine="720"/>
        <w:jc w:val="both"/>
        <w:rPr>
          <w:i w:val="0"/>
        </w:rPr>
      </w:pPr>
      <w:r>
        <w:rPr>
          <w:i w:val="0"/>
        </w:rPr>
        <w:t xml:space="preserve">Состав совета избирается на общем собрании воспитанников школы-интернат. Совет возглавляет председатель, избранный открытым голосованием общего собрания воспитанников. Куратором совета воспитанников </w:t>
      </w:r>
      <w:proofErr w:type="gramStart"/>
      <w:r>
        <w:rPr>
          <w:i w:val="0"/>
        </w:rPr>
        <w:t>является  педагог</w:t>
      </w:r>
      <w:proofErr w:type="gramEnd"/>
      <w:r w:rsidR="00650F59">
        <w:rPr>
          <w:i w:val="0"/>
        </w:rPr>
        <w:t xml:space="preserve"> -</w:t>
      </w:r>
      <w:r>
        <w:rPr>
          <w:i w:val="0"/>
        </w:rPr>
        <w:t>организатор, заместитель директора по ВР.</w:t>
      </w:r>
    </w:p>
    <w:p w14:paraId="657118F5" w14:textId="77777777" w:rsidR="00EE3240" w:rsidRDefault="00341851">
      <w:pPr>
        <w:pStyle w:val="71"/>
        <w:spacing w:line="240" w:lineRule="auto"/>
        <w:ind w:firstLine="720"/>
        <w:jc w:val="both"/>
        <w:rPr>
          <w:i w:val="0"/>
        </w:rPr>
      </w:pPr>
      <w:r>
        <w:rPr>
          <w:i w:val="0"/>
        </w:rPr>
        <w:t xml:space="preserve">В Совет </w:t>
      </w:r>
      <w:proofErr w:type="gramStart"/>
      <w:r>
        <w:rPr>
          <w:i w:val="0"/>
        </w:rPr>
        <w:t>школы  избираются</w:t>
      </w:r>
      <w:proofErr w:type="gramEnd"/>
      <w:r>
        <w:rPr>
          <w:i w:val="0"/>
        </w:rPr>
        <w:t xml:space="preserve"> наиболее активные, творческие, инициативные лидеры групп, пользующиеся у своих товарищей авторитетом. Сложившаяся система самоуправления воспитывает у ребят активную жизненную позицию.</w:t>
      </w:r>
    </w:p>
    <w:p w14:paraId="3ED75A00" w14:textId="77777777" w:rsidR="00EE3240" w:rsidRDefault="00341851">
      <w:pPr>
        <w:pStyle w:val="51"/>
        <w:spacing w:line="240" w:lineRule="auto"/>
        <w:ind w:firstLine="720"/>
        <w:jc w:val="left"/>
      </w:pPr>
      <w:r>
        <w:t xml:space="preserve">Работа </w:t>
      </w:r>
      <w:r>
        <w:rPr>
          <w:i/>
        </w:rPr>
        <w:t>С</w:t>
      </w:r>
      <w:r>
        <w:t>овета</w:t>
      </w:r>
      <w:r>
        <w:rPr>
          <w:i/>
        </w:rPr>
        <w:t xml:space="preserve"> </w:t>
      </w:r>
      <w:proofErr w:type="gramStart"/>
      <w:r>
        <w:rPr>
          <w:i/>
        </w:rPr>
        <w:t xml:space="preserve">школы </w:t>
      </w:r>
      <w:r>
        <w:t xml:space="preserve"> в</w:t>
      </w:r>
      <w:proofErr w:type="gramEnd"/>
      <w:r>
        <w:t xml:space="preserve"> 202</w:t>
      </w:r>
      <w:r w:rsidR="00650F59">
        <w:t>4</w:t>
      </w:r>
      <w:r>
        <w:t xml:space="preserve"> году велась по пяти направлениям: спортивно - оздоровительная деятельность; </w:t>
      </w:r>
    </w:p>
    <w:p w14:paraId="66A49A86" w14:textId="77777777" w:rsidR="00EE3240" w:rsidRDefault="00341851">
      <w:pPr>
        <w:pStyle w:val="51"/>
        <w:spacing w:line="240" w:lineRule="auto"/>
        <w:ind w:firstLine="720"/>
        <w:jc w:val="left"/>
      </w:pPr>
      <w:r>
        <w:t xml:space="preserve">культурно - досуговая деятельность; </w:t>
      </w:r>
    </w:p>
    <w:p w14:paraId="53C8EF6E" w14:textId="77777777" w:rsidR="00EE3240" w:rsidRDefault="00341851">
      <w:pPr>
        <w:pStyle w:val="51"/>
        <w:spacing w:line="240" w:lineRule="auto"/>
        <w:ind w:firstLine="720"/>
        <w:jc w:val="left"/>
      </w:pPr>
      <w:r>
        <w:t>учебная деятельность;</w:t>
      </w:r>
    </w:p>
    <w:p w14:paraId="5E962640" w14:textId="77777777" w:rsidR="00EE3240" w:rsidRDefault="00341851">
      <w:pPr>
        <w:pStyle w:val="51"/>
        <w:spacing w:line="240" w:lineRule="auto"/>
        <w:ind w:firstLine="720"/>
        <w:jc w:val="left"/>
      </w:pPr>
      <w:r>
        <w:t xml:space="preserve">информационная работа; </w:t>
      </w:r>
    </w:p>
    <w:p w14:paraId="4146568B" w14:textId="77777777" w:rsidR="00EE3240" w:rsidRDefault="00341851">
      <w:pPr>
        <w:pStyle w:val="51"/>
        <w:spacing w:line="240" w:lineRule="auto"/>
        <w:ind w:firstLine="720"/>
        <w:jc w:val="left"/>
      </w:pPr>
      <w:r>
        <w:t>трудовая деятельность.</w:t>
      </w:r>
    </w:p>
    <w:p w14:paraId="4272DE8C" w14:textId="77777777" w:rsidR="00EE3240" w:rsidRDefault="00341851">
      <w:pPr>
        <w:pStyle w:val="51"/>
        <w:spacing w:line="240" w:lineRule="auto"/>
        <w:ind w:firstLine="720"/>
      </w:pPr>
      <w:r>
        <w:lastRenderedPageBreak/>
        <w:t>На заседаниях Совета, которые проходят каждый четверг, обсуждались все вопросы, которые касаются жизни детского дома, подготовка к мероприятиям, итоги их проведения. Силами актива полностью обеспечиваются такие направления работы, как организация и проведение тематических мероприятий, организация акций и участие в различных конкурсах.</w:t>
      </w:r>
    </w:p>
    <w:p w14:paraId="4BD088B6" w14:textId="77777777" w:rsidR="00EE3240" w:rsidRDefault="00341851">
      <w:pPr>
        <w:pStyle w:val="51"/>
        <w:spacing w:line="240" w:lineRule="auto"/>
        <w:ind w:firstLine="720"/>
      </w:pPr>
      <w:r>
        <w:rPr>
          <w:i/>
        </w:rPr>
        <w:t>С</w:t>
      </w:r>
      <w:r>
        <w:t>овет</w:t>
      </w:r>
      <w:r>
        <w:rPr>
          <w:i/>
        </w:rPr>
        <w:t xml:space="preserve"> </w:t>
      </w:r>
      <w:proofErr w:type="gramStart"/>
      <w:r>
        <w:rPr>
          <w:i/>
        </w:rPr>
        <w:t xml:space="preserve">школы </w:t>
      </w:r>
      <w:r>
        <w:t xml:space="preserve"> участвовал</w:t>
      </w:r>
      <w:proofErr w:type="gramEnd"/>
      <w:r>
        <w:t xml:space="preserve"> в работе педагогического совета, участвовал в составлении меню, работе </w:t>
      </w:r>
      <w:proofErr w:type="spellStart"/>
      <w:r>
        <w:t>бракеражной</w:t>
      </w:r>
      <w:proofErr w:type="spellEnd"/>
      <w:r>
        <w:t xml:space="preserve"> комиссии, в приобретении вещей, участвовал в заседаниях комиссии по профилактике правонарушений среди воспитанников школы. Для координации работы детского самоуправления регулярно проводились совместные совещания </w:t>
      </w:r>
      <w:r>
        <w:rPr>
          <w:i/>
        </w:rPr>
        <w:t>С</w:t>
      </w:r>
      <w:r>
        <w:t>овет</w:t>
      </w:r>
      <w:r>
        <w:rPr>
          <w:i/>
        </w:rPr>
        <w:t xml:space="preserve"> школы </w:t>
      </w:r>
      <w:r>
        <w:t xml:space="preserve">  с руководством школы.</w:t>
      </w:r>
    </w:p>
    <w:p w14:paraId="1A197E85" w14:textId="77777777" w:rsidR="00EE3240" w:rsidRDefault="00341851">
      <w:pPr>
        <w:pStyle w:val="a3"/>
        <w:spacing w:after="0" w:line="240" w:lineRule="auto"/>
        <w:ind w:firstLine="720"/>
      </w:pPr>
      <w:r>
        <w:t xml:space="preserve">Работа спортивно - оздоровительного сектора, была направленна на формирование ценностного отношения к здоровому образу жизни, популяризацию активного отдыха, улучшение эмоционального и психологического климата в детском коллективе. </w:t>
      </w:r>
      <w:r>
        <w:rPr>
          <w:i/>
        </w:rPr>
        <w:t>С</w:t>
      </w:r>
      <w:r>
        <w:t>овет</w:t>
      </w:r>
      <w:r>
        <w:rPr>
          <w:i/>
        </w:rPr>
        <w:t xml:space="preserve"> </w:t>
      </w:r>
      <w:proofErr w:type="gramStart"/>
      <w:r>
        <w:rPr>
          <w:i/>
        </w:rPr>
        <w:t xml:space="preserve">школы </w:t>
      </w:r>
      <w:r>
        <w:t xml:space="preserve"> в</w:t>
      </w:r>
      <w:proofErr w:type="gramEnd"/>
      <w:r>
        <w:t xml:space="preserve"> тесном сотрудничестве со спортивным клубом школы «Лидер», администрацией и педагогическим коллективом школы, организовывались и проводились спортивные соревнования и турниры. В группах под руководством </w:t>
      </w:r>
      <w:r>
        <w:rPr>
          <w:i/>
        </w:rPr>
        <w:t>С</w:t>
      </w:r>
      <w:r>
        <w:t>овет</w:t>
      </w:r>
      <w:r>
        <w:rPr>
          <w:i/>
        </w:rPr>
        <w:t xml:space="preserve"> </w:t>
      </w:r>
      <w:proofErr w:type="gramStart"/>
      <w:r>
        <w:rPr>
          <w:i/>
        </w:rPr>
        <w:t xml:space="preserve">школы </w:t>
      </w:r>
      <w:r>
        <w:t xml:space="preserve"> ежедневно</w:t>
      </w:r>
      <w:proofErr w:type="gramEnd"/>
      <w:r>
        <w:t xml:space="preserve"> проходила утренняя зарядка.</w:t>
      </w:r>
    </w:p>
    <w:p w14:paraId="5F1763F8" w14:textId="77777777" w:rsidR="00EE3240" w:rsidRDefault="00341851">
      <w:pPr>
        <w:pStyle w:val="a3"/>
        <w:spacing w:after="0" w:line="240" w:lineRule="auto"/>
        <w:ind w:firstLine="720"/>
      </w:pPr>
      <w:r>
        <w:t>Совет воспитанников активно содействовал профилактике вредных привычек, разработал и провёл информационные занятия о вреде токсических веществ, алкоголизма и наркомании: «Мы за здоровый образ жизни», «О вредных привычках», «Я не курю - и это здорово!», «Это опасно - не рискуй напрасно».</w:t>
      </w:r>
    </w:p>
    <w:p w14:paraId="1F630F04" w14:textId="77777777" w:rsidR="00EE3240" w:rsidRDefault="00341851">
      <w:pPr>
        <w:pStyle w:val="a3"/>
        <w:spacing w:after="0" w:line="240" w:lineRule="auto"/>
        <w:ind w:firstLine="720"/>
      </w:pPr>
      <w:r>
        <w:t>Работа сектора по культурно - досуговой деятельности была направлена на развитие творческих способностей, творческой активности, творческого потенциала воспитанников. Ребята отвечали за подготовку и проведение вечеров отдыха, праздников, фестивалей, дискотек. Принимали активное участие в организации различных выставок, конкурсов сочинений, рисунков, в оформлении групп к Новому году.</w:t>
      </w:r>
    </w:p>
    <w:p w14:paraId="3643D1D6" w14:textId="77777777" w:rsidR="00EE3240" w:rsidRDefault="00341851">
      <w:pPr>
        <w:pStyle w:val="a3"/>
        <w:spacing w:after="0" w:line="240" w:lineRule="auto"/>
        <w:ind w:firstLine="720"/>
        <w:jc w:val="left"/>
      </w:pPr>
      <w:r>
        <w:t xml:space="preserve">Оказывали помощь в проведении коллективно - творческих дел (КТД): традиционный праздник «Масленица», профессионально ориентационная игра «Моя профессия-моя дорога в будущее», спортивный </w:t>
      </w:r>
      <w:proofErr w:type="gramStart"/>
      <w:r>
        <w:t>праздник  «</w:t>
      </w:r>
      <w:proofErr w:type="gramEnd"/>
      <w:r>
        <w:t>Мы за спорт!», праздничная программа,  посвященная дню учителя «Спасибо Вам, учителя!»,   литературный вечер «Я вечно подданный поэзии...».</w:t>
      </w:r>
    </w:p>
    <w:p w14:paraId="62D5E039" w14:textId="77777777" w:rsidR="00EE3240" w:rsidRDefault="00EE3240">
      <w:pPr>
        <w:pStyle w:val="31"/>
        <w:spacing w:before="0" w:line="240" w:lineRule="auto"/>
        <w:ind w:firstLine="720"/>
      </w:pPr>
    </w:p>
    <w:p w14:paraId="4207D09C" w14:textId="77777777" w:rsidR="00EE3240" w:rsidRDefault="00EE3240">
      <w:pPr>
        <w:pStyle w:val="31"/>
        <w:spacing w:before="0" w:line="240" w:lineRule="auto"/>
        <w:ind w:firstLine="720"/>
      </w:pPr>
    </w:p>
    <w:p w14:paraId="40DACBB6" w14:textId="77777777" w:rsidR="00EE3240" w:rsidRDefault="00341851">
      <w:pPr>
        <w:pStyle w:val="31"/>
        <w:spacing w:before="0" w:line="240" w:lineRule="auto"/>
        <w:ind w:firstLine="720"/>
      </w:pPr>
      <w:r>
        <w:t>4.1. Анализ деятельности школы-интерната.</w:t>
      </w:r>
      <w:bookmarkEnd w:id="11"/>
    </w:p>
    <w:p w14:paraId="24C5D332" w14:textId="77777777" w:rsidR="00EE3240" w:rsidRDefault="00341851">
      <w:pPr>
        <w:pStyle w:val="71"/>
        <w:spacing w:line="240" w:lineRule="auto"/>
        <w:ind w:firstLine="720"/>
        <w:rPr>
          <w:b/>
          <w:i w:val="0"/>
        </w:rPr>
      </w:pPr>
      <w:r>
        <w:rPr>
          <w:b/>
          <w:i w:val="0"/>
        </w:rPr>
        <w:t>Организация образовательного процесса</w:t>
      </w:r>
    </w:p>
    <w:p w14:paraId="5443E2FB" w14:textId="77777777" w:rsidR="00EE3240" w:rsidRDefault="0034185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 xml:space="preserve">      Обучение проводится по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адаптированным  образовательным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программам в соответствии с рекомендациями Центральной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педагогической комиссии на русском языке.</w:t>
      </w:r>
    </w:p>
    <w:p w14:paraId="4B678B67" w14:textId="77777777" w:rsidR="00EE3240" w:rsidRDefault="00341851">
      <w:pPr>
        <w:pStyle w:val="12"/>
        <w:spacing w:line="240" w:lineRule="auto"/>
        <w:ind w:firstLine="720"/>
        <w:rPr>
          <w:b w:val="0"/>
        </w:rPr>
      </w:pPr>
      <w:r>
        <w:rPr>
          <w:b w:val="0"/>
        </w:rPr>
        <w:t>Реализуемые образовательные программы, используемые технологии</w:t>
      </w: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166"/>
        <w:gridCol w:w="1701"/>
        <w:gridCol w:w="2572"/>
        <w:gridCol w:w="3817"/>
      </w:tblGrid>
      <w:tr w:rsidR="00EE3240" w14:paraId="43413E8B" w14:textId="77777777" w:rsidTr="00650F59">
        <w:trPr>
          <w:trHeight w:val="2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CE8D" w14:textId="77777777" w:rsidR="00EE3240" w:rsidRPr="00650F59" w:rsidRDefault="00341851" w:rsidP="00650F59">
            <w:pPr>
              <w:pStyle w:val="17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50F59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D2CA" w14:textId="77777777" w:rsidR="00EE3240" w:rsidRPr="00650F59" w:rsidRDefault="00341851" w:rsidP="00650F59">
            <w:pPr>
              <w:pStyle w:val="17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50F59">
              <w:rPr>
                <w:b w:val="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64183" w14:textId="77777777" w:rsidR="00EE3240" w:rsidRPr="00650F59" w:rsidRDefault="00341851" w:rsidP="00650F59">
            <w:pPr>
              <w:pStyle w:val="20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650F59">
              <w:rPr>
                <w:i w:val="0"/>
                <w:sz w:val="24"/>
                <w:szCs w:val="24"/>
              </w:rPr>
              <w:t>Состав классов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05ED" w14:textId="77777777" w:rsidR="00EE3240" w:rsidRPr="00650F59" w:rsidRDefault="00341851" w:rsidP="00650F59">
            <w:pPr>
              <w:pStyle w:val="2110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650F59">
              <w:rPr>
                <w:b w:val="0"/>
                <w:i w:val="0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1C95" w14:textId="77777777" w:rsidR="00EE3240" w:rsidRPr="00650F59" w:rsidRDefault="00341851" w:rsidP="00650F59">
            <w:pPr>
              <w:pStyle w:val="171"/>
              <w:shd w:val="clear" w:color="auto" w:fill="auto"/>
              <w:spacing w:before="0" w:after="0" w:line="240" w:lineRule="auto"/>
              <w:ind w:firstLine="720"/>
              <w:rPr>
                <w:b w:val="0"/>
                <w:sz w:val="24"/>
                <w:szCs w:val="24"/>
              </w:rPr>
            </w:pPr>
            <w:r w:rsidRPr="00650F59">
              <w:rPr>
                <w:b w:val="0"/>
                <w:sz w:val="24"/>
                <w:szCs w:val="24"/>
              </w:rPr>
              <w:t>Используемые технологии</w:t>
            </w:r>
          </w:p>
        </w:tc>
      </w:tr>
      <w:tr w:rsidR="00EE3240" w14:paraId="3C7B98EF" w14:textId="77777777" w:rsidTr="00650F59">
        <w:trPr>
          <w:trHeight w:val="8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94019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CE49C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133B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для учащихся с диагнозом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 xml:space="preserve">-70,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-71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A11D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основная общеобразовательная программа для обучающихся с умственной отсталостью (вариант 1, вариант 2, СИПР)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4AB7D7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Системно-деятельностный подход в обучении. Психолого-медико- педагогическое сопровождение. Здоровьесберегающие технологии. Личностно-ориентированные технологии. Разноуровневая дифференциация. Дифференцированный и индивидуальный подход в процессе обучения. Классно- урочная организация обучения. Игровые технологии. Педагогика сотрудничества. Технология коррекционных упражнений для развития познавательной деятельности. Информационно-коммуникативные технологии.</w:t>
            </w:r>
          </w:p>
        </w:tc>
      </w:tr>
      <w:tr w:rsidR="00EE3240" w14:paraId="7866D4CB" w14:textId="77777777" w:rsidTr="00650F59">
        <w:trPr>
          <w:trHeight w:val="87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DCE4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0F63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школа (5-9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2CD9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для учащихся с диагнозом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 xml:space="preserve">-70,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-71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392E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основная общеобразовательная программа для обучающихся с ограниченными возможностями здоровья (с умственной отсталостью), 5-9 классы</w:t>
            </w:r>
          </w:p>
        </w:tc>
        <w:tc>
          <w:tcPr>
            <w:tcW w:w="3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63F8" w14:textId="77777777" w:rsidR="00EE3240" w:rsidRDefault="00EE3240">
            <w:pPr>
              <w:pStyle w:val="310"/>
              <w:shd w:val="clear" w:color="auto" w:fill="auto"/>
              <w:spacing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EE3240" w14:paraId="3A4D8256" w14:textId="77777777" w:rsidTr="00650F59">
        <w:trPr>
          <w:trHeight w:val="87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5653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7B42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42EF" w14:textId="77777777" w:rsidR="00EE3240" w:rsidRDefault="00341851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с диагнозом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-70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87E4" w14:textId="77777777" w:rsidR="00EE3240" w:rsidRDefault="00341851" w:rsidP="00650F59">
            <w:pPr>
              <w:pStyle w:val="3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 образовательные программы профессионального обучения по профессиям: 19601 «Швея», 1</w:t>
            </w:r>
            <w:r w:rsidR="00650F59">
              <w:rPr>
                <w:sz w:val="24"/>
                <w:szCs w:val="24"/>
              </w:rPr>
              <w:t>9727 «Штукатур</w:t>
            </w:r>
            <w:proofErr w:type="gramStart"/>
            <w:r w:rsidR="00650F59">
              <w:rPr>
                <w:sz w:val="24"/>
                <w:szCs w:val="24"/>
              </w:rPr>
              <w:t>»,  18880</w:t>
            </w:r>
            <w:proofErr w:type="gramEnd"/>
            <w:r w:rsidR="00650F59">
              <w:rPr>
                <w:sz w:val="24"/>
                <w:szCs w:val="24"/>
              </w:rPr>
              <w:t xml:space="preserve"> «Столяр</w:t>
            </w:r>
            <w:r>
              <w:rPr>
                <w:sz w:val="24"/>
                <w:szCs w:val="24"/>
              </w:rPr>
              <w:t>»</w:t>
            </w:r>
            <w:r w:rsidR="00650F59">
              <w:rPr>
                <w:sz w:val="24"/>
                <w:szCs w:val="24"/>
              </w:rPr>
              <w:t>, «Сельскохозяйственный труд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51117" w14:textId="77777777" w:rsidR="00EE3240" w:rsidRDefault="00EE3240">
            <w:pPr>
              <w:pStyle w:val="310"/>
              <w:shd w:val="clear" w:color="auto" w:fill="auto"/>
              <w:spacing w:line="240" w:lineRule="auto"/>
              <w:ind w:firstLine="720"/>
              <w:rPr>
                <w:sz w:val="24"/>
                <w:szCs w:val="24"/>
              </w:rPr>
            </w:pPr>
          </w:p>
        </w:tc>
      </w:tr>
    </w:tbl>
    <w:p w14:paraId="4A8DF50F" w14:textId="77777777" w:rsidR="00EE3240" w:rsidRDefault="00341851">
      <w:pPr>
        <w:pStyle w:val="a3"/>
        <w:spacing w:after="0" w:line="240" w:lineRule="auto"/>
        <w:ind w:firstLine="720"/>
      </w:pPr>
      <w:r>
        <w:t>В основу реализации программ положены рекомендации, содержащиеся в заключении психолого-медико-педагогической комиссии. Изменение образовательного маршрута, вывод ребенка на обучение по индивидуальной программе возможны после того, как к данному решению, принимаемому коллегиально, пришли специалисты психолого-медико-педагогического консилиума учреждения. В этих случаях родителям даются рекомендации повторно показать ребенка специалистам психолого-медико-педагогической комиссии, чтобы исключить возможные ошибки и не нарушить права ребёнка.</w:t>
      </w:r>
    </w:p>
    <w:p w14:paraId="42FF15CB" w14:textId="77777777" w:rsidR="00EE3240" w:rsidRDefault="0034185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4EF3E250" w14:textId="77777777" w:rsidR="00EE3240" w:rsidRDefault="00EE324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E0188" w14:textId="77777777" w:rsidR="00EE3240" w:rsidRDefault="00EE324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DC2E1" w14:textId="77777777" w:rsidR="00EE3240" w:rsidRDefault="0034185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Статистическая отчетность по итогам обучения</w:t>
      </w:r>
    </w:p>
    <w:p w14:paraId="46BA10F9" w14:textId="77777777" w:rsidR="00EE3240" w:rsidRDefault="00EE324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9F520" w14:textId="77777777" w:rsidR="00EE3240" w:rsidRDefault="003418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течение года в учреждении по итогам четвертей осуществлялся мониторинг сформированности у учащихся базовых учебных действий. Цель: провести анализ качества знаний по предметам. На основании мониторинга можно сделать вывод, что программа пройдена во всех классах по всем предметам.</w:t>
      </w:r>
    </w:p>
    <w:p w14:paraId="43ADB034" w14:textId="77777777" w:rsidR="00EE3240" w:rsidRDefault="003418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 качества знаний за последние 3 года (без учёта 1 класса и детей с ТМНР) дает возможность проследить динамику освоения обучающимися базовых учебных действий (БУД).</w:t>
      </w:r>
    </w:p>
    <w:p w14:paraId="794DA429" w14:textId="77777777" w:rsidR="00EE3240" w:rsidRDefault="00EE3240">
      <w:pPr>
        <w:ind w:left="284"/>
        <w:jc w:val="both"/>
      </w:pPr>
    </w:p>
    <w:p w14:paraId="329FC0F7" w14:textId="77777777" w:rsidR="00EE3240" w:rsidRDefault="00341851">
      <w:pPr>
        <w:ind w:left="284"/>
        <w:jc w:val="both"/>
      </w:pPr>
      <w:r>
        <w:rPr>
          <w:noProof/>
        </w:rPr>
        <w:drawing>
          <wp:inline distT="0" distB="0" distL="0" distR="0" wp14:anchorId="3401E69B" wp14:editId="47F884B3">
            <wp:extent cx="5398770" cy="163004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BA982D" w14:textId="77777777" w:rsidR="00EE3240" w:rsidRDefault="00EE3240">
      <w:pPr>
        <w:ind w:left="284"/>
        <w:jc w:val="both"/>
      </w:pPr>
    </w:p>
    <w:p w14:paraId="526CC506" w14:textId="77777777" w:rsidR="00EE3240" w:rsidRDefault="003418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проведённого мониторинга позволяют сделать вывод, что педагогический коллектив активно работает над повышением качества БУД учащихся. В процентном соотношении освоение базовых знаний, по сравнению с показателями прошлого учебного года по школе, повысилось на 4%, что означает наметившуюся положительную динамику.</w:t>
      </w:r>
    </w:p>
    <w:p w14:paraId="31CF4661" w14:textId="77777777" w:rsidR="00EE3240" w:rsidRDefault="00EE3240"/>
    <w:p w14:paraId="77CBD0D9" w14:textId="77777777" w:rsidR="00EE3240" w:rsidRDefault="00341851">
      <w:pPr>
        <w:ind w:left="644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успеваемости и качества освоения базовых знаний по классам</w:t>
      </w:r>
      <w:r>
        <w:rPr>
          <w:noProof/>
        </w:rPr>
        <w:drawing>
          <wp:inline distT="0" distB="0" distL="0" distR="0" wp14:anchorId="2407B04E" wp14:editId="56035BAE">
            <wp:extent cx="5971540" cy="244094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181E53" w14:textId="77777777" w:rsidR="00EE3240" w:rsidRDefault="0034185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Качество освоения БУД и степень обученности учащихся в 5, 6 классе находится на допустимом уровне (требуются дополнительные занятия с учителем-логопедом), в остальных классах уровень оптимальный.</w:t>
      </w:r>
    </w:p>
    <w:p w14:paraId="75503BFA" w14:textId="77777777" w:rsidR="00EE3240" w:rsidRDefault="00341851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Мониторинг, проводимый по полугодиям, в итоге выявил количественный и процентный состав учащихся, занимающихся без троек (без учёта 1 класса).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827"/>
        <w:gridCol w:w="1522"/>
        <w:gridCol w:w="2131"/>
        <w:gridCol w:w="1539"/>
      </w:tblGrid>
      <w:tr w:rsidR="00EE3240" w14:paraId="18D5DF81" w14:textId="77777777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219E041" w14:textId="77777777" w:rsidR="00EE3240" w:rsidRDefault="003418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5BCEFF5" w14:textId="77777777" w:rsidR="00EE3240" w:rsidRDefault="003418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«5»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C4E7BBF" w14:textId="77777777" w:rsidR="00EE3240" w:rsidRDefault="003418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79EE1DE2" w14:textId="77777777" w:rsidR="00EE3240" w:rsidRDefault="003418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«4» и «5»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3EFD5C97" w14:textId="77777777" w:rsidR="00EE3240" w:rsidRDefault="003418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EE3240" w14:paraId="6ED920CC" w14:textId="77777777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FEC18C0" w14:textId="77777777" w:rsidR="00EE3240" w:rsidRDefault="003418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F7E6320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EADB99D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9B68098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97028C6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32,2%</w:t>
            </w:r>
          </w:p>
        </w:tc>
      </w:tr>
      <w:tr w:rsidR="00EE3240" w14:paraId="1C27F797" w14:textId="77777777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C2F64" w14:textId="77777777" w:rsidR="00EE3240" w:rsidRDefault="003418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42DDC8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42FBF3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AC87F42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8C6C2B2" w14:textId="77777777" w:rsidR="00EE3240" w:rsidRDefault="00341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32,2%</w:t>
            </w:r>
          </w:p>
        </w:tc>
      </w:tr>
    </w:tbl>
    <w:p w14:paraId="445215ED" w14:textId="77777777" w:rsidR="00EE3240" w:rsidRDefault="00EE3240">
      <w:pPr>
        <w:ind w:left="284"/>
      </w:pPr>
    </w:p>
    <w:p w14:paraId="1C1FF62C" w14:textId="77777777" w:rsidR="00EE3240" w:rsidRDefault="00341851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Процентные и числовые данные таблицы позволяют сделать вывод, что количество учащихся-отличников и хорошистов по состоянию на конец учебного года увеличилось по сравнению с первым полугодием. </w:t>
      </w:r>
    </w:p>
    <w:p w14:paraId="1133BDFE" w14:textId="77777777" w:rsidR="00EE3240" w:rsidRDefault="00341851">
      <w:pPr>
        <w:pStyle w:val="ae"/>
        <w:ind w:right="19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14:paraId="090C821B" w14:textId="77777777" w:rsidR="00EE3240" w:rsidRDefault="00341851">
      <w:pPr>
        <w:pStyle w:val="ac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организуется в классах реализующих ФГОС</w:t>
      </w:r>
      <w:r w:rsidR="008D0AC1">
        <w:rPr>
          <w:rFonts w:ascii="Times New Roman" w:hAnsi="Times New Roman" w:cs="Times New Roman"/>
          <w:sz w:val="28"/>
          <w:szCs w:val="28"/>
        </w:rPr>
        <w:t xml:space="preserve"> и ФАООП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по направлениям развития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личности (спортивно-оздоровительное, духовно-нравственное, социальное, </w:t>
      </w:r>
      <w:r>
        <w:rPr>
          <w:rFonts w:ascii="Times New Roman" w:hAnsi="Times New Roman" w:cs="Times New Roman"/>
          <w:sz w:val="28"/>
          <w:szCs w:val="28"/>
        </w:rPr>
        <w:t xml:space="preserve">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 </w:t>
      </w:r>
    </w:p>
    <w:p w14:paraId="3FE80E90" w14:textId="77777777" w:rsidR="00EE3240" w:rsidRDefault="00341851">
      <w:pPr>
        <w:pStyle w:val="ac"/>
        <w:shd w:val="clear" w:color="auto" w:fill="FFFFFF"/>
        <w:ind w:left="0" w:right="3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потенциала обучающихся, прежде всего детей с ограниченными возможностями здоровья могут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разрабатываться с участием самих обучающихся и их родителей (законных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представителей) индивидуальные учебные планы. </w:t>
      </w:r>
    </w:p>
    <w:p w14:paraId="44839276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уровне предметного воспитания создаются условия для воспитания:</w:t>
      </w:r>
    </w:p>
    <w:p w14:paraId="0696A524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патриотизма: через активное познание истории материальной культуры и традиций своего и других народов;</w:t>
      </w:r>
    </w:p>
    <w:p w14:paraId="5C4A1B9C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трудолюбия, творческого отношения к учению, труду, жизни;</w:t>
      </w:r>
    </w:p>
    <w:p w14:paraId="22121F18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ценностного отношения к прекрасному, формирования представления об эстетических ценностях;</w:t>
      </w:r>
    </w:p>
    <w:p w14:paraId="2C3F9304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ценностного отношения к природе, окружающей среде;</w:t>
      </w:r>
    </w:p>
    <w:p w14:paraId="1DF7DC3E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досуга);</w:t>
      </w:r>
    </w:p>
    <w:p w14:paraId="48C8FD8E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14:paraId="61B411EB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 современного школьника;</w:t>
      </w:r>
    </w:p>
    <w:p w14:paraId="54203C56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компетентности;</w:t>
      </w:r>
    </w:p>
    <w:p w14:paraId="73B79285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647CEC01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14:paraId="2776CD96" w14:textId="77777777" w:rsidR="00EE3240" w:rsidRDefault="00341851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_Toc90459609"/>
      <w:bookmarkStart w:id="13" w:name="_Toc90476985"/>
      <w:r>
        <w:rPr>
          <w:rFonts w:ascii="Times New Roman" w:hAnsi="Times New Roman" w:cs="Times New Roman"/>
          <w:sz w:val="28"/>
          <w:szCs w:val="28"/>
          <w:u w:val="single"/>
        </w:rPr>
        <w:t>Анализ воспитательной деятельности</w:t>
      </w:r>
      <w:bookmarkEnd w:id="12"/>
      <w:bookmarkEnd w:id="13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3B9CA90" w14:textId="77777777" w:rsidR="00EE3240" w:rsidRDefault="003418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Воспитательная работа в школе организовывалась в соответствии со следующими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документами: </w:t>
      </w:r>
    </w:p>
    <w:p w14:paraId="599CAC56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требованиями закона Российской Федерации от 29 декабря 2012 г.      № 273 «Об образовании в Российской Федерации»;</w:t>
      </w:r>
    </w:p>
    <w:p w14:paraId="6A8C37A8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        22 марта 2021 г. № 115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-  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образования»;</w:t>
      </w:r>
    </w:p>
    <w:p w14:paraId="20400EC3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4830370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127CD28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обучающихся. </w:t>
      </w:r>
    </w:p>
    <w:p w14:paraId="2EF65FD5" w14:textId="77777777" w:rsidR="00EE3240" w:rsidRDefault="003418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>
        <w:rPr>
          <w:rFonts w:ascii="Times New Roman" w:hAnsi="Times New Roman" w:cs="Times New Roman"/>
          <w:sz w:val="28"/>
          <w:szCs w:val="28"/>
        </w:rPr>
        <w:t>рограмма воспитания ГКОУ «Специальная (коррекционная) школа - интернат № 14» на 2021-25 гг.</w:t>
      </w:r>
    </w:p>
    <w:p w14:paraId="3CC74239" w14:textId="77777777" w:rsidR="00EE3240" w:rsidRDefault="0034185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основании рабочей программы воспитания школы воспитатели групп, социальный педагог, педагог-психолог, педагог-организатор и др. разрабатывали свои рабочие документы. </w:t>
      </w:r>
    </w:p>
    <w:p w14:paraId="4344685D" w14:textId="77777777" w:rsidR="00EE3240" w:rsidRDefault="00341851">
      <w:pPr>
        <w:pStyle w:val="ae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</w:t>
      </w:r>
      <w:r>
        <w:rPr>
          <w:rStyle w:val="CharAttribute484"/>
          <w:rFonts w:eastAsia="№Е" w:hAnsi="Times New Roman" w:cs="Times New Roman"/>
          <w:i w:val="0"/>
          <w:iCs/>
        </w:rPr>
        <w:t>личностное развитие обучающихся воспитанников, проявляющееся:</w:t>
      </w:r>
    </w:p>
    <w:p w14:paraId="32648197" w14:textId="77777777" w:rsidR="00EE3240" w:rsidRDefault="00341851">
      <w:pPr>
        <w:pStyle w:val="ae"/>
        <w:numPr>
          <w:ilvl w:val="0"/>
          <w:numId w:val="20"/>
        </w:numPr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 xml:space="preserve">в усвоении ими знаний основных норм, которые общество выработало </w:t>
      </w:r>
      <w:r>
        <w:rPr>
          <w:rStyle w:val="CharAttribute484"/>
          <w:rFonts w:eastAsia="№Е" w:hAnsi="Times New Roman" w:cs="Times New Roman"/>
          <w:i w:val="0"/>
          <w:iCs/>
        </w:rPr>
        <w:br/>
        <w:t xml:space="preserve">на основе этих ценностей (то есть, в усвоении ими социально значимых знаний); </w:t>
      </w:r>
    </w:p>
    <w:p w14:paraId="54CC5479" w14:textId="77777777" w:rsidR="00EE3240" w:rsidRDefault="00341851">
      <w:pPr>
        <w:pStyle w:val="ae"/>
        <w:numPr>
          <w:ilvl w:val="0"/>
          <w:numId w:val="20"/>
        </w:numPr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 xml:space="preserve">в развитии их позитивных отношений к этим общественным ценностям </w:t>
      </w:r>
      <w:r>
        <w:rPr>
          <w:rStyle w:val="CharAttribute484"/>
          <w:rFonts w:eastAsia="№Е" w:hAnsi="Times New Roman" w:cs="Times New Roman"/>
          <w:i w:val="0"/>
          <w:iCs/>
        </w:rPr>
        <w:br/>
        <w:t>(то есть в развитии их социально значимых отношений);</w:t>
      </w:r>
    </w:p>
    <w:p w14:paraId="3DD17EE6" w14:textId="77777777" w:rsidR="00EE3240" w:rsidRDefault="00341851">
      <w:pPr>
        <w:pStyle w:val="ae"/>
        <w:numPr>
          <w:ilvl w:val="0"/>
          <w:numId w:val="20"/>
        </w:numPr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</w:t>
      </w:r>
      <w:r>
        <w:rPr>
          <w:rStyle w:val="CharAttribute484"/>
          <w:rFonts w:eastAsia="№Е" w:hAnsi="Times New Roman" w:cs="Times New Roman"/>
          <w:i w:val="0"/>
          <w:iCs/>
        </w:rPr>
        <w:lastRenderedPageBreak/>
        <w:t>практике (то есть в приобретении ими опыта осуществления социально значимых дел).</w:t>
      </w:r>
    </w:p>
    <w:p w14:paraId="28FE0856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были сформулированы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деятельности:</w:t>
      </w:r>
    </w:p>
    <w:p w14:paraId="3492895C" w14:textId="77777777" w:rsidR="00EE3240" w:rsidRDefault="00341851">
      <w:pPr>
        <w:pStyle w:val="ae"/>
        <w:jc w:val="both"/>
        <w:rPr>
          <w:rStyle w:val="CharAttribute484"/>
          <w:rFonts w:eastAsia="Calibri" w:hAnsi="Times New Roman" w:cs="Times New Roman"/>
          <w:i w:val="0"/>
        </w:rPr>
      </w:pPr>
      <w:r>
        <w:rPr>
          <w:rStyle w:val="CharAttribute484"/>
          <w:rFonts w:eastAsia="№Е" w:hAnsi="Times New Roman" w:cs="Times New Roman"/>
        </w:rPr>
        <w:t xml:space="preserve">Достижению поставленной цели воспитания обучающихся воспитанников будет способствовать решение следующих основных </w:t>
      </w:r>
      <w:r>
        <w:rPr>
          <w:rStyle w:val="CharAttribute484"/>
          <w:rFonts w:eastAsia="№Е" w:hAnsi="Times New Roman" w:cs="Times New Roman"/>
          <w:b/>
        </w:rPr>
        <w:t>задач:</w:t>
      </w:r>
    </w:p>
    <w:p w14:paraId="74AC5826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14:paraId="12BE9FD2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14:paraId="3605F210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возможных избирательных способностей и интересов ребенка в </w:t>
      </w:r>
      <w:proofErr w:type="gramStart"/>
      <w:r>
        <w:rPr>
          <w:rFonts w:ascii="Times New Roman" w:hAnsi="Times New Roman"/>
          <w:sz w:val="28"/>
          <w:szCs w:val="28"/>
        </w:rPr>
        <w:t>разных  видах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1D242130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14:paraId="0E19EBF5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14:paraId="137DCE5A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14:paraId="5C621CF3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ребенка о мире и о себе, его социального опыта;</w:t>
      </w:r>
    </w:p>
    <w:p w14:paraId="3AFD7057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14:paraId="27CBA02F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умений, навыков социального общения людей;</w:t>
      </w:r>
    </w:p>
    <w:p w14:paraId="49CCF81A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круга общения, выход обучающегося за пределы семьи и общеобразовательной организации;</w:t>
      </w:r>
    </w:p>
    <w:p w14:paraId="5756CCCB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14:paraId="37FB6F4C" w14:textId="77777777" w:rsidR="00EE3240" w:rsidRDefault="00341851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Укрепления доверия к другим людям;</w:t>
      </w:r>
    </w:p>
    <w:p w14:paraId="43E9917F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14:paraId="727F9BA3" w14:textId="77777777" w:rsidR="00EE3240" w:rsidRDefault="00341851">
      <w:pPr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w w:val="0"/>
          <w:sz w:val="28"/>
          <w:szCs w:val="28"/>
          <w:u w:val="single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 патриотическое воспитание, спортивно-оздоровительная работа, нравственно-эстетическое воспитание, трудовое воспитание, работа системы дополнительного образования, безопасность жизнедеятельности, социально-значимая деятельность. Каждое из них представлено в соответствующем модуле.</w:t>
      </w:r>
    </w:p>
    <w:p w14:paraId="2482A8A3" w14:textId="77777777" w:rsidR="00EE3240" w:rsidRDefault="00341851">
      <w:pPr>
        <w:pStyle w:val="31"/>
        <w:spacing w:before="0" w:line="240" w:lineRule="auto"/>
        <w:jc w:val="both"/>
        <w:rPr>
          <w:b w:val="0"/>
          <w:w w:val="0"/>
        </w:rPr>
      </w:pPr>
      <w:bookmarkStart w:id="14" w:name="_Toc90459610"/>
      <w:bookmarkStart w:id="15" w:name="_Toc90476986"/>
      <w:r>
        <w:rPr>
          <w:b w:val="0"/>
          <w:color w:val="000000"/>
          <w:w w:val="0"/>
        </w:rPr>
        <w:t xml:space="preserve">          Инвариантными модулями здесь являются: </w:t>
      </w:r>
      <w:r>
        <w:rPr>
          <w:b w:val="0"/>
          <w:w w:val="0"/>
        </w:rPr>
        <w:t xml:space="preserve">«Ключевые общешкольные дела», </w:t>
      </w:r>
      <w:r>
        <w:rPr>
          <w:w w:val="0"/>
        </w:rPr>
        <w:t>«</w:t>
      </w:r>
      <w:r>
        <w:rPr>
          <w:b w:val="0"/>
          <w:w w:val="0"/>
        </w:rPr>
        <w:t>Классное руководство», «</w:t>
      </w:r>
      <w:r w:rsidR="008D0AC1">
        <w:rPr>
          <w:b w:val="0"/>
          <w:w w:val="0"/>
        </w:rPr>
        <w:t>Школьный спортивный клуб</w:t>
      </w:r>
      <w:r>
        <w:rPr>
          <w:b w:val="0"/>
          <w:w w:val="0"/>
        </w:rPr>
        <w:t xml:space="preserve">», </w:t>
      </w:r>
      <w:r>
        <w:rPr>
          <w:b w:val="0"/>
        </w:rPr>
        <w:t>«</w:t>
      </w:r>
      <w:r w:rsidR="008D0AC1">
        <w:rPr>
          <w:b w:val="0"/>
        </w:rPr>
        <w:t>Классное руководство</w:t>
      </w:r>
      <w:r>
        <w:rPr>
          <w:b w:val="0"/>
        </w:rPr>
        <w:t xml:space="preserve">», </w:t>
      </w:r>
      <w:r>
        <w:rPr>
          <w:b w:val="0"/>
          <w:w w:val="0"/>
        </w:rPr>
        <w:t>«Самоуправление» и «Профориентация», «</w:t>
      </w:r>
      <w:r w:rsidR="008D0AC1">
        <w:rPr>
          <w:b w:val="0"/>
          <w:w w:val="0"/>
        </w:rPr>
        <w:t>Организация предметно – эстетической среды</w:t>
      </w:r>
      <w:r>
        <w:rPr>
          <w:b w:val="0"/>
          <w:w w:val="0"/>
        </w:rPr>
        <w:t>»</w:t>
      </w:r>
      <w:r w:rsidR="008D0AC1">
        <w:rPr>
          <w:b w:val="0"/>
          <w:w w:val="0"/>
        </w:rPr>
        <w:t xml:space="preserve">, </w:t>
      </w:r>
      <w:r>
        <w:rPr>
          <w:b w:val="0"/>
          <w:w w:val="0"/>
        </w:rPr>
        <w:t>«</w:t>
      </w:r>
      <w:r w:rsidR="008D0AC1">
        <w:rPr>
          <w:b w:val="0"/>
          <w:w w:val="0"/>
        </w:rPr>
        <w:t>Профилактика и безопасность</w:t>
      </w:r>
      <w:r>
        <w:rPr>
          <w:b w:val="0"/>
          <w:w w:val="0"/>
        </w:rPr>
        <w:t>», «Работа с родителями»</w:t>
      </w:r>
      <w:r w:rsidR="008D0AC1">
        <w:rPr>
          <w:b w:val="0"/>
          <w:w w:val="0"/>
        </w:rPr>
        <w:t>, «Школьные медиа»</w:t>
      </w:r>
      <w:r>
        <w:rPr>
          <w:b w:val="0"/>
          <w:w w:val="0"/>
        </w:rPr>
        <w:t>.</w:t>
      </w:r>
      <w:bookmarkEnd w:id="14"/>
      <w:bookmarkEnd w:id="15"/>
    </w:p>
    <w:p w14:paraId="438C48C3" w14:textId="77777777" w:rsidR="00EE3240" w:rsidRDefault="0034185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воспитания основывается на следующих принципах взаимодействия педагогов и школьников:</w:t>
      </w:r>
    </w:p>
    <w:p w14:paraId="77D0289E" w14:textId="77777777" w:rsidR="00EE3240" w:rsidRDefault="00341851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7B3360E" w14:textId="77777777" w:rsidR="00EE3240" w:rsidRDefault="00341851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12D65EC" w14:textId="77777777" w:rsidR="00EE3240" w:rsidRDefault="00341851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основных совместных дел школьников и педагогов;</w:t>
      </w:r>
    </w:p>
    <w:p w14:paraId="45ABB001" w14:textId="77777777" w:rsidR="00EE3240" w:rsidRDefault="00341851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системность, целесообразность и не шаблонность воспитания как условия его эффективности.</w:t>
      </w:r>
    </w:p>
    <w:p w14:paraId="668BE2B7" w14:textId="77777777" w:rsidR="00EE3240" w:rsidRDefault="0034185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стержнем годового цикла воспитательной работы школы являются </w:t>
      </w:r>
      <w:r>
        <w:rPr>
          <w:rFonts w:ascii="Times New Roman" w:hAnsi="Times New Roman" w:cs="Times New Roman"/>
          <w:sz w:val="28"/>
          <w:szCs w:val="28"/>
          <w:u w:val="single"/>
        </w:rPr>
        <w:t>ключевые общешкольные дела</w:t>
      </w:r>
      <w:r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 педагогов;</w:t>
      </w:r>
    </w:p>
    <w:p w14:paraId="1F856F4F" w14:textId="77777777" w:rsidR="00EE3240" w:rsidRDefault="00341851">
      <w:pPr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w w:val="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</w:p>
    <w:p w14:paraId="5D0BE198" w14:textId="77777777" w:rsidR="00EE3240" w:rsidRDefault="00341851">
      <w:pPr>
        <w:jc w:val="both"/>
        <w:rPr>
          <w:rFonts w:ascii="Times New Roman" w:hAnsi="Times New Roman" w:cs="Times New Roman"/>
          <w:w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w w:val="0"/>
          <w:sz w:val="28"/>
          <w:szCs w:val="28"/>
          <w:u w:val="single"/>
        </w:rPr>
        <w:t xml:space="preserve">Модуль  </w:t>
      </w:r>
      <w:bookmarkStart w:id="16" w:name="_Hlk30338243"/>
      <w:r>
        <w:rPr>
          <w:rFonts w:ascii="Times New Roman" w:hAnsi="Times New Roman" w:cs="Times New Roman"/>
          <w:w w:val="0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w w:val="0"/>
          <w:sz w:val="28"/>
          <w:szCs w:val="28"/>
          <w:u w:val="single"/>
        </w:rPr>
        <w:t>Курсы внеурочной деятельности»</w:t>
      </w:r>
      <w:bookmarkEnd w:id="16"/>
    </w:p>
    <w:p w14:paraId="2BDA7164" w14:textId="77777777" w:rsidR="00EE3240" w:rsidRDefault="003418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harAttribute511"/>
          <w:rFonts w:eastAsia="№Е" w:hAnsi="Times New Roman" w:cs="Times New Roman"/>
        </w:rPr>
        <w:t xml:space="preserve">Реализация воспитательного потенциала курсов внеурочной деятельности происходит в рамках следующих выбранных направлений воспитательной работы: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Гражданско-патриотическое воспитание, </w:t>
      </w:r>
      <w:r>
        <w:rPr>
          <w:rStyle w:val="CharAttribute501"/>
          <w:rFonts w:eastAsia="№Е" w:hAnsi="Times New Roman" w:cs="Times New Roman"/>
          <w:i w:val="0"/>
        </w:rPr>
        <w:t xml:space="preserve">проблемно-ценностное общение, </w:t>
      </w:r>
      <w:r>
        <w:rPr>
          <w:rFonts w:ascii="Times New Roman" w:hAnsi="Times New Roman" w:cs="Times New Roman"/>
          <w:bCs/>
          <w:sz w:val="28"/>
          <w:szCs w:val="28"/>
        </w:rPr>
        <w:t>нравственно-правовое воспитание, воспитание семейной культуры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Style w:val="CharAttribute501"/>
          <w:rFonts w:eastAsia="№Е" w:hAnsi="Times New Roman" w:cs="Times New Roman"/>
          <w:i w:val="0"/>
        </w:rPr>
        <w:t>спортивно-оздоровительная деятельность, трудовая деятельность и профориентация, художественное творчество.</w:t>
      </w:r>
    </w:p>
    <w:p w14:paraId="763CD5C1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Воспитателями всех групп велась работа по обеспечению безопасности жизнедеятельности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учащихся,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эта работа является одним из определяющих факторов успешного функционирования школы - интернат. Воспитателям оказывалась 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безопасности,  проводились  инструктажи по технике безопасности. В сентябре месяце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  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"Внимание - дети" в школе прошёл месячник по безопасности дорожного движения. В рамках месячника  проводились различные мероприятия, во всех классах были проведены классные часы, беседы: "Знаешь ли ты сигналы светофора"1 группа, "Правила дорожные знать каждому положено" 2 группа, "Улицы и движения в нашем населенном пункте" 3 группа, «Движение по сельским дорогам» 4 группа и другие. Была оформлена выставка рисунков "Правила дорожные знать каждому положено", составлен безопасный путь в школу и обратно для детей дневного обучения.  Оформлен стенд по правилам дорожного движения.  Также осуществлялись меры по поддержанию противопожарного состояния на должном уровне.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коридоре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вывешены 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эвакуации, определён порядок  действий в случае возникновения пожара. </w:t>
      </w:r>
    </w:p>
    <w:p w14:paraId="16E13172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тесно связано с вопросом школьного самоуправления.</w:t>
      </w:r>
    </w:p>
    <w:p w14:paraId="58329E48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Уже не первый год в школе работают органы ученического самоуправления, которые участвуют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соуправлении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 жизнедеятельностью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коллектива воспитанников нашей школы - интернат.</w:t>
      </w:r>
    </w:p>
    <w:p w14:paraId="28EF0F04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классных собраниях были выбраны командиры классов, старосты, а </w:t>
      </w:r>
      <w:proofErr w:type="gramStart"/>
      <w:r>
        <w:rPr>
          <w:rFonts w:ascii="Times New Roman" w:hAnsi="Times New Roman"/>
          <w:sz w:val="28"/>
          <w:szCs w:val="28"/>
        </w:rPr>
        <w:t>также  активы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классов. Работа с коллективом </w:t>
      </w:r>
      <w:proofErr w:type="gramStart"/>
      <w:r>
        <w:rPr>
          <w:rFonts w:ascii="Times New Roman" w:hAnsi="Times New Roman"/>
          <w:sz w:val="28"/>
          <w:szCs w:val="28"/>
        </w:rPr>
        <w:t>воспитанников 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взаимодействие с классными и общешкольными активами  и работа с воспитанниками не входящими в школьные активы.  Главной </w:t>
      </w:r>
      <w:proofErr w:type="gramStart"/>
      <w:r>
        <w:rPr>
          <w:rFonts w:ascii="Times New Roman" w:hAnsi="Times New Roman"/>
          <w:sz w:val="28"/>
          <w:szCs w:val="28"/>
        </w:rPr>
        <w:t>задачей 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с коллективом воспитанников это активное вовлечение детей в деятельность ученического самоуправления, поддержание инициативы и самостоятельности учащихся.  Активисты классов вошли в общешкольный Совет школы. Цель: сделать школьную жизнь интересной и увлекательной. </w:t>
      </w:r>
    </w:p>
    <w:p w14:paraId="761FE4A4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детского объединения:</w:t>
      </w:r>
    </w:p>
    <w:p w14:paraId="40935FC3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индивидуальные качества ребят через различные формы внеклассной и внеурочной деятельности</w:t>
      </w:r>
    </w:p>
    <w:p w14:paraId="70CDA32A" w14:textId="77777777" w:rsidR="00EE3240" w:rsidRDefault="0034185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инициативу и творчество ребят в процессе коллективных дел.</w:t>
      </w:r>
    </w:p>
    <w:p w14:paraId="1BF96E9B" w14:textId="77777777" w:rsidR="00EE3240" w:rsidRDefault="0034185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sz w:val="28"/>
          <w:szCs w:val="28"/>
        </w:rPr>
        <w:t>становлении личности учащихся школа - интернат большую роль отводит духовно – нравственному воспитанию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   способствует духовному формированию личности, развитию творческих задатков, способностей. </w:t>
      </w:r>
    </w:p>
    <w:p w14:paraId="4B14FCF6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в минувшей четверти проводилась по нравственному воспитанию учащихся. В сентябре в каждом классе прошли классные собрания по выработке законов жизни классного коллектива, ознакомление с правилами поведения в школе,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асоциального поведения воспитанников, культуре речи. В октябре проведён месячник по духовно – нравственному воспитанию,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  проводилось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количество мероприятий,  которые имели конкретную основу, что стимулирует жизнь коллектива и жизнь школы в целом. За основу взята диагностика уровня воспитанности во внешне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поведенческом  аспекте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393C3C" w14:textId="77777777" w:rsidR="00EE3240" w:rsidRDefault="00341851">
      <w:pPr>
        <w:numPr>
          <w:ilvl w:val="3"/>
          <w:numId w:val="18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учебе;</w:t>
      </w:r>
    </w:p>
    <w:p w14:paraId="51C8C5F4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порученному делу;</w:t>
      </w:r>
    </w:p>
    <w:p w14:paraId="1E5EFABC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взрослым;</w:t>
      </w:r>
    </w:p>
    <w:p w14:paraId="3CC5B0A6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сверстникам;</w:t>
      </w:r>
    </w:p>
    <w:p w14:paraId="0716AC8C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школьному имуществу;</w:t>
      </w:r>
    </w:p>
    <w:p w14:paraId="0BE61AFA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вредных привычек;</w:t>
      </w:r>
    </w:p>
    <w:p w14:paraId="15A5B16E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санитарно-гигиенические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 ;</w:t>
      </w:r>
      <w:proofErr w:type="gramEnd"/>
    </w:p>
    <w:p w14:paraId="10947CD1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побеги;</w:t>
      </w:r>
    </w:p>
    <w:p w14:paraId="2B8505B7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Лень;</w:t>
      </w:r>
    </w:p>
    <w:p w14:paraId="29390244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Сквернословие;</w:t>
      </w:r>
    </w:p>
    <w:p w14:paraId="0B18BACE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вечерах и конкурсах;</w:t>
      </w:r>
    </w:p>
    <w:p w14:paraId="4EC32AFB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мероприятия;</w:t>
      </w:r>
    </w:p>
    <w:p w14:paraId="3054B73A" w14:textId="77777777" w:rsidR="00EE3240" w:rsidRDefault="0034185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по дневникам соревнований.</w:t>
      </w:r>
    </w:p>
    <w:p w14:paraId="3D05EFF5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изучив уровень воспитанности, воспитателям следует в дальнейшем усилить организацию и проведение мероприятий по коррекции воспитанности обучающихся воспитанников, стремясь к запланированному, лучшему результату, управлять воспитанием и самовоспитанием воспитанников. </w:t>
      </w:r>
    </w:p>
    <w:p w14:paraId="27D35336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 пунктом воспитательной работы остаётся нравственно- правовое воспитание подростков. В течение четверти пед. коллектив работал над привитием морально – устойчивых принципов учащихся, привитием элементарных норм поведения, общения. В связи с этим в школе проводились беседы, классные часы о культуре поведения, проводилась профилактическая работа с воспитанниками группы «риска», тренинги по разрешению конфликтных ситуаций, уроки нравственности (6-</w:t>
      </w:r>
      <w:r w:rsidR="008D0A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на тему: «Ваши права и обязанности, дети». Регулярно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отклоняющегося поведения:</w:t>
      </w:r>
    </w:p>
    <w:p w14:paraId="712C03D9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пед. коллектива;</w:t>
      </w:r>
    </w:p>
    <w:p w14:paraId="409C95BE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необходимой коррекционной работы с подростками, склонными к совершению негативных поступков (работа психолога, соц. педагога, администрации школы);</w:t>
      </w:r>
    </w:p>
    <w:p w14:paraId="522961E1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уч-ся, имеющих отклонение в поведении и трудности в общении.</w:t>
      </w:r>
    </w:p>
    <w:p w14:paraId="189CD5FF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ВШУ стоит </w:t>
      </w:r>
      <w:r w:rsidR="008D0A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человека. На учёте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стоят 0 воспитанников. Это меньшее количество, по сравнению с прошлым годом.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имеются  случаи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школьного режима воспитанниками, бродяжничество, воровство среди детского коллектива. Все эти поступки - результат воспитательской деятельности, который сводится к равнодушию, попустительству, безразличию воспитателей. По результатам диагностики:</w:t>
      </w:r>
    </w:p>
    <w:p w14:paraId="53CA68A2" w14:textId="77777777" w:rsidR="00EE3240" w:rsidRDefault="0034185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первое место учащиеся ставят взрослых;</w:t>
      </w:r>
    </w:p>
    <w:p w14:paraId="171CF641" w14:textId="77777777" w:rsidR="00EE3240" w:rsidRDefault="00341851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второе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друзья,  товарищи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D1FE890" w14:textId="77777777" w:rsidR="00EE3240" w:rsidRDefault="00341851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 место нравственные качества (доброта, честность)</w:t>
      </w:r>
    </w:p>
    <w:p w14:paraId="5C29CB0E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Важное место в воспитательной деятельности занимает спортивно массовая работа, которая даёт возможность обучающимся воспитанникам активно участвовать в спортивной жизни, сохранять здоровье и формировать ЗОЖ. На базе школы работают кружки спортивного направления, в которых воспитанники охотно занимаются. В течении 1 полугодия и в каникулярное время были проведены соревнования по волейболу между классами,  создана команда школы для участия в краевых  соревнованиях, которая заняла 1 место в </w:t>
      </w:r>
      <w:r w:rsidR="008D0A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краевой Спартакиаде обучающихся отдельных образовательных организаций Ставропольского края, реализующих адаптированные программы основного общего образования. Регулярно проводились весёлые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старты среди воспитанников 1-5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спортивные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часы, подвижные игры на воздухе утренняя физ. зарядка. Следует отметить, что физ. зарядка не всегда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организовано,  зачастую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«стихийно», без 100 % участия детей.  </w:t>
      </w:r>
    </w:p>
    <w:p w14:paraId="4A5FC3C2" w14:textId="77777777" w:rsidR="00EE3240" w:rsidRDefault="00341851">
      <w:pPr>
        <w:pStyle w:val="a3"/>
        <w:spacing w:after="0" w:line="240" w:lineRule="auto"/>
        <w:ind w:left="840" w:hangingChars="300" w:hanging="840"/>
        <w:outlineLvl w:val="0"/>
      </w:pPr>
      <w:r>
        <w:t xml:space="preserve">                 </w:t>
      </w:r>
      <w:bookmarkStart w:id="17" w:name="_Toc90459611"/>
      <w:bookmarkStart w:id="18" w:name="_Toc90476987"/>
      <w:r>
        <w:t>Задачи воспитания на перспективу:</w:t>
      </w:r>
      <w:bookmarkEnd w:id="17"/>
      <w:bookmarkEnd w:id="18"/>
    </w:p>
    <w:p w14:paraId="56E5C3FD" w14:textId="77777777" w:rsidR="00EE3240" w:rsidRDefault="00341851">
      <w:pPr>
        <w:pStyle w:val="a3"/>
        <w:spacing w:after="0" w:line="240" w:lineRule="auto"/>
        <w:ind w:left="840" w:hangingChars="300" w:hanging="840"/>
        <w:outlineLvl w:val="0"/>
      </w:pPr>
      <w:r>
        <w:t>- расширение участия школьников в молодёжных спортивных проектах, конкурсах, программах различного уровня.</w:t>
      </w:r>
    </w:p>
    <w:p w14:paraId="479CAAEF" w14:textId="77777777" w:rsidR="00EE3240" w:rsidRDefault="00341851">
      <w:pPr>
        <w:numPr>
          <w:ilvl w:val="0"/>
          <w:numId w:val="16"/>
        </w:numPr>
        <w:ind w:left="840" w:hangingChars="3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работу воспитателей по организации и проведению спортивных мероприятий в школе.</w:t>
      </w:r>
    </w:p>
    <w:p w14:paraId="60566D7C" w14:textId="77777777" w:rsidR="00EE3240" w:rsidRDefault="00341851">
      <w:pPr>
        <w:numPr>
          <w:ilvl w:val="0"/>
          <w:numId w:val="16"/>
        </w:numPr>
        <w:ind w:left="840" w:hangingChars="3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проведением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спорт.часов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подвижных игр и утренней физ. зарядки.</w:t>
      </w:r>
    </w:p>
    <w:p w14:paraId="6EB32601" w14:textId="77777777" w:rsidR="00EE3240" w:rsidRDefault="00341851">
      <w:pPr>
        <w:ind w:left="840" w:hangingChars="3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являлись:</w:t>
      </w:r>
    </w:p>
    <w:p w14:paraId="69C5ED25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здорового образа жизни у школьников, воспитание убеждённости и потребности в нём через участие в конкретных востребованных детьми разнообразных видах деятельности.</w:t>
      </w:r>
    </w:p>
    <w:p w14:paraId="69279D26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этой цели были поставлены следующие задачи:</w:t>
      </w:r>
    </w:p>
    <w:p w14:paraId="2FC4AC8C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271C465C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способами и методами поддержки, укрепления и восстановления здоровья;</w:t>
      </w:r>
    </w:p>
    <w:p w14:paraId="02C4068D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и активизация спортивной жизни школы; </w:t>
      </w:r>
    </w:p>
    <w:p w14:paraId="353BFB82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обеспечение соблюдения санитарно-гигиенических норм и охрана жизни и здоровья учащихся.</w:t>
      </w:r>
    </w:p>
    <w:p w14:paraId="592C6B1E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указанных задач в школе проводились следующие мероприятия:</w:t>
      </w:r>
    </w:p>
    <w:p w14:paraId="181633EB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осуществлялся контроль за соблюдением режима учёбы и отдыха, наличием физ. минуток на занятиях;</w:t>
      </w:r>
    </w:p>
    <w:p w14:paraId="26D285EE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контролировался режим проветривания учебных и жилых помещений;</w:t>
      </w:r>
    </w:p>
    <w:p w14:paraId="7568C0D7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обеспечивалась влажная уборка жилых помещений;</w:t>
      </w:r>
    </w:p>
    <w:p w14:paraId="4EBAFFF3" w14:textId="77777777" w:rsidR="00EE3240" w:rsidRDefault="00341851">
      <w:pPr>
        <w:pStyle w:val="a3"/>
        <w:spacing w:after="0" w:line="240" w:lineRule="auto"/>
        <w:outlineLvl w:val="0"/>
      </w:pPr>
      <w:bookmarkStart w:id="19" w:name="_Toc90459612"/>
      <w:bookmarkStart w:id="20" w:name="_Toc90476988"/>
      <w:r>
        <w:t>Работа с учащимися проводилась в данном направлении:</w:t>
      </w:r>
      <w:bookmarkEnd w:id="19"/>
      <w:bookmarkEnd w:id="20"/>
    </w:p>
    <w:p w14:paraId="76F9F340" w14:textId="77777777" w:rsidR="00EE3240" w:rsidRDefault="0034185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пед. коллектива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мед.блока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травматизма. С этой целью в течении четверти были проведены:</w:t>
      </w:r>
    </w:p>
    <w:p w14:paraId="6DF5E69E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учащимися 1-</w:t>
      </w:r>
      <w:r w:rsidR="008D0A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D0AC1">
        <w:rPr>
          <w:rFonts w:ascii="Times New Roman" w:hAnsi="Times New Roman" w:cs="Times New Roman"/>
          <w:sz w:val="28"/>
          <w:szCs w:val="28"/>
        </w:rPr>
        <w:t xml:space="preserve"> и ГПО</w:t>
      </w:r>
      <w:r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дорогах, с огнём; о правилах поведения в школе, в общественных местах; о безопасном поведении в вечернее время, при общении с незнакомыми людьми.</w:t>
      </w:r>
    </w:p>
    <w:p w14:paraId="0D9D2BB8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проведены спортивные мероприятия: «Спортивный праздник, посвященный началу учебного года», «Весёлые старты» –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экскурсии, совместные рейды совета школы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мед.работниками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сан - гигиенических требований в жилых помещениях.</w:t>
      </w:r>
    </w:p>
    <w:p w14:paraId="61A2F01C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Проверялись организация и проведение режимных моментов школы: утренняя зарядка,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вечерний туалет, проведение бани, культура приема пищи и др.</w:t>
      </w:r>
    </w:p>
    <w:p w14:paraId="42E239D7" w14:textId="77777777" w:rsidR="00EE3240" w:rsidRDefault="0034185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профилактике вредных привычек и ведению ЗОЖ;</w:t>
      </w:r>
    </w:p>
    <w:p w14:paraId="7BD1B482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велась работа по данному направлению в каждом классе.</w:t>
      </w:r>
    </w:p>
    <w:p w14:paraId="3706E367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проводили беседы, мероприятия по профилактике ПАВ:</w:t>
      </w:r>
    </w:p>
    <w:p w14:paraId="1E4EA9C8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«Я и закон!» 2 группа; «Права и обязанности ребёнка», «Стыд и совесть»- 3 группа;</w:t>
      </w:r>
    </w:p>
    <w:p w14:paraId="4AD41C72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«Во имя жизни на Зем</w:t>
      </w:r>
      <w:r w:rsidR="008D0AC1">
        <w:rPr>
          <w:rFonts w:ascii="Times New Roman" w:hAnsi="Times New Roman" w:cs="Times New Roman"/>
          <w:sz w:val="28"/>
          <w:szCs w:val="28"/>
        </w:rPr>
        <w:t xml:space="preserve">ле», «Остановись и подумай» – 9 </w:t>
      </w:r>
      <w:proofErr w:type="spellStart"/>
      <w:r w:rsidR="008D0A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D0AC1">
        <w:rPr>
          <w:rFonts w:ascii="Times New Roman" w:hAnsi="Times New Roman" w:cs="Times New Roman"/>
          <w:sz w:val="28"/>
          <w:szCs w:val="28"/>
        </w:rPr>
        <w:t>, ГПО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4237F" w14:textId="77777777" w:rsidR="00EE3240" w:rsidRDefault="0034185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здоровом питании 1-</w:t>
      </w:r>
      <w:r w:rsidR="008D0A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8D0AC1">
        <w:rPr>
          <w:rFonts w:ascii="Times New Roman" w:hAnsi="Times New Roman" w:cs="Times New Roman"/>
          <w:sz w:val="28"/>
          <w:szCs w:val="28"/>
        </w:rPr>
        <w:t xml:space="preserve"> ГПО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29010" w14:textId="77777777" w:rsidR="00EE3240" w:rsidRDefault="003418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школы проводили рейд по борьбе с курильщиками и вредными привычками. Итоги рейда показали, что число курящих воспитанников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меньше, 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курение всё еще остаётся проблемным пунктом в воспитательном процессе. Из числа старшеклассников, два класса признаны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некурящими,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D6FE2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Активно ведётся профилактическая работа в данном направлении в </w:t>
      </w:r>
      <w:r w:rsidR="00EC248B">
        <w:rPr>
          <w:rFonts w:ascii="Times New Roman" w:hAnsi="Times New Roman" w:cs="Times New Roman"/>
          <w:sz w:val="28"/>
          <w:szCs w:val="28"/>
        </w:rPr>
        <w:t>ГПО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4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C248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нек</w:t>
      </w:r>
      <w:r w:rsidR="00EC248B">
        <w:rPr>
          <w:rFonts w:ascii="Times New Roman" w:hAnsi="Times New Roman" w:cs="Times New Roman"/>
          <w:sz w:val="28"/>
          <w:szCs w:val="28"/>
        </w:rPr>
        <w:t>то не курит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A022C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достижения лучших результатов необходимо отметить повышение активности и заинтересованности самих педагогов; активизировать работу по улучшению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при содействии мед. специалистов.</w:t>
      </w:r>
    </w:p>
    <w:p w14:paraId="5BB2405A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творческих способностей учащихся и организации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свободного  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школе созданы объединения дополнительного образования. Перед руководителями объединений дополнительного образования поставлены следующие задачи: вовлечение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деятельности, расширение культурного пространства школьников.</w:t>
      </w:r>
    </w:p>
    <w:p w14:paraId="605BABE3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дополнительному образованию была направлена на выполнение задач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дальнейшему  обеспечению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доступных форм  обучения учащихся  во внеурочное время с учётом их индивидуальных способностей.</w:t>
      </w:r>
    </w:p>
    <w:p w14:paraId="37DE1296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объединениях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</w:p>
    <w:p w14:paraId="5D7BC647" w14:textId="77777777" w:rsidR="00EE3240" w:rsidRDefault="00EC24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1851">
        <w:rPr>
          <w:rFonts w:ascii="Times New Roman" w:hAnsi="Times New Roman" w:cs="Times New Roman"/>
          <w:sz w:val="28"/>
          <w:szCs w:val="28"/>
        </w:rPr>
        <w:t xml:space="preserve"> педагогов: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1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851">
        <w:rPr>
          <w:rFonts w:ascii="Times New Roman" w:hAnsi="Times New Roman" w:cs="Times New Roman"/>
          <w:sz w:val="28"/>
          <w:szCs w:val="28"/>
        </w:rPr>
        <w:t>педагогов  совмещают</w:t>
      </w:r>
      <w:proofErr w:type="gramEnd"/>
      <w:r w:rsidR="00341851">
        <w:rPr>
          <w:rFonts w:ascii="Times New Roman" w:hAnsi="Times New Roman" w:cs="Times New Roman"/>
          <w:sz w:val="28"/>
          <w:szCs w:val="28"/>
        </w:rPr>
        <w:t xml:space="preserve"> работу в объединении с должностью учителя, 2 педагога дополнительного образования. Деятельность учащихся в объединениях дополнительного образования создаёт благоприятные условия для развития их интересов и способностей, социального опыта, для развития творческой личности. Программа дополнительного образования включает </w:t>
      </w:r>
      <w:proofErr w:type="gramStart"/>
      <w:r w:rsidR="00341851">
        <w:rPr>
          <w:rFonts w:ascii="Times New Roman" w:hAnsi="Times New Roman" w:cs="Times New Roman"/>
          <w:sz w:val="28"/>
          <w:szCs w:val="28"/>
        </w:rPr>
        <w:t>следующие  направления</w:t>
      </w:r>
      <w:proofErr w:type="gramEnd"/>
      <w:r w:rsidR="00341851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2268"/>
        <w:gridCol w:w="1275"/>
        <w:gridCol w:w="993"/>
        <w:gridCol w:w="850"/>
      </w:tblGrid>
      <w:tr w:rsidR="00EE3240" w14:paraId="4D3B0226" w14:textId="77777777">
        <w:tc>
          <w:tcPr>
            <w:tcW w:w="594" w:type="dxa"/>
          </w:tcPr>
          <w:p w14:paraId="70727E1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49" w:type="dxa"/>
          </w:tcPr>
          <w:p w14:paraId="735B17B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60" w:type="dxa"/>
          </w:tcPr>
          <w:p w14:paraId="08A96A2D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665AF7B8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</w:tcPr>
          <w:p w14:paraId="4ADE3099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993" w:type="dxa"/>
          </w:tcPr>
          <w:p w14:paraId="48FB46D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группы «Риска»</w:t>
            </w:r>
          </w:p>
        </w:tc>
        <w:tc>
          <w:tcPr>
            <w:tcW w:w="850" w:type="dxa"/>
          </w:tcPr>
          <w:p w14:paraId="6ADA2143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E3240" w14:paraId="5283E18E" w14:textId="77777777">
        <w:tc>
          <w:tcPr>
            <w:tcW w:w="594" w:type="dxa"/>
          </w:tcPr>
          <w:p w14:paraId="6BCE3A8D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5"/>
          </w:tcPr>
          <w:p w14:paraId="61A92FC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Волшебная мастерская</w:t>
            </w:r>
          </w:p>
        </w:tc>
        <w:tc>
          <w:tcPr>
            <w:tcW w:w="850" w:type="dxa"/>
          </w:tcPr>
          <w:p w14:paraId="3299D4C2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240" w14:paraId="41756932" w14:textId="77777777">
        <w:tc>
          <w:tcPr>
            <w:tcW w:w="594" w:type="dxa"/>
          </w:tcPr>
          <w:p w14:paraId="2870DE94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D178D04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Т.И.</w:t>
            </w:r>
          </w:p>
        </w:tc>
        <w:tc>
          <w:tcPr>
            <w:tcW w:w="1560" w:type="dxa"/>
          </w:tcPr>
          <w:p w14:paraId="5B897D3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вторник</w:t>
            </w:r>
          </w:p>
        </w:tc>
        <w:tc>
          <w:tcPr>
            <w:tcW w:w="2268" w:type="dxa"/>
          </w:tcPr>
          <w:p w14:paraId="44965C2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275" w:type="dxa"/>
          </w:tcPr>
          <w:p w14:paraId="57596F6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D1471B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5BD133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 7</w:t>
            </w:r>
          </w:p>
        </w:tc>
      </w:tr>
      <w:tr w:rsidR="00EE3240" w14:paraId="0CE8FC4C" w14:textId="77777777">
        <w:tc>
          <w:tcPr>
            <w:tcW w:w="594" w:type="dxa"/>
          </w:tcPr>
          <w:p w14:paraId="50516A92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E7240D9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2EAE8E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79EB62B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275" w:type="dxa"/>
          </w:tcPr>
          <w:p w14:paraId="5637CEBE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6032006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F04738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 6</w:t>
            </w:r>
          </w:p>
        </w:tc>
      </w:tr>
      <w:tr w:rsidR="00EE3240" w14:paraId="1E96039B" w14:textId="77777777">
        <w:tc>
          <w:tcPr>
            <w:tcW w:w="594" w:type="dxa"/>
          </w:tcPr>
          <w:p w14:paraId="6123B7FD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  <w:gridSpan w:val="5"/>
          </w:tcPr>
          <w:p w14:paraId="3256509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«Школа мастерства»</w:t>
            </w:r>
          </w:p>
        </w:tc>
        <w:tc>
          <w:tcPr>
            <w:tcW w:w="850" w:type="dxa"/>
          </w:tcPr>
          <w:p w14:paraId="345E3EA5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240" w14:paraId="5A2A2642" w14:textId="77777777">
        <w:tc>
          <w:tcPr>
            <w:tcW w:w="594" w:type="dxa"/>
          </w:tcPr>
          <w:p w14:paraId="7C15059B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D85034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Ледовской А.А.</w:t>
            </w:r>
          </w:p>
        </w:tc>
        <w:tc>
          <w:tcPr>
            <w:tcW w:w="1560" w:type="dxa"/>
          </w:tcPr>
          <w:p w14:paraId="02DB4091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3048ADA1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1275" w:type="dxa"/>
          </w:tcPr>
          <w:p w14:paraId="6F39C0BF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5A44644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A28615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3240" w14:paraId="58831D2B" w14:textId="77777777">
        <w:tc>
          <w:tcPr>
            <w:tcW w:w="594" w:type="dxa"/>
          </w:tcPr>
          <w:p w14:paraId="1E0A96E8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74C0F76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9D8CA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1AFE9CB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1275" w:type="dxa"/>
          </w:tcPr>
          <w:p w14:paraId="34CE0DF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FF98FA5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08968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3240" w14:paraId="240E7E84" w14:textId="77777777">
        <w:tc>
          <w:tcPr>
            <w:tcW w:w="594" w:type="dxa"/>
          </w:tcPr>
          <w:p w14:paraId="3902E4F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  <w:gridSpan w:val="5"/>
          </w:tcPr>
          <w:p w14:paraId="3F15E816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«Школа оранжевого мяча»</w:t>
            </w:r>
          </w:p>
        </w:tc>
        <w:tc>
          <w:tcPr>
            <w:tcW w:w="850" w:type="dxa"/>
          </w:tcPr>
          <w:p w14:paraId="46757B78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E3240" w14:paraId="51D5CC34" w14:textId="77777777">
        <w:tc>
          <w:tcPr>
            <w:tcW w:w="594" w:type="dxa"/>
          </w:tcPr>
          <w:p w14:paraId="5B185236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F16CDAA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С.В.</w:t>
            </w:r>
          </w:p>
        </w:tc>
        <w:tc>
          <w:tcPr>
            <w:tcW w:w="1560" w:type="dxa"/>
          </w:tcPr>
          <w:p w14:paraId="38DCC9C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14:paraId="0934A02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14.00</w:t>
            </w:r>
          </w:p>
        </w:tc>
        <w:tc>
          <w:tcPr>
            <w:tcW w:w="1275" w:type="dxa"/>
          </w:tcPr>
          <w:p w14:paraId="42F16E28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31BDAE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EA8EE97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EE3240" w14:paraId="4BD62CD4" w14:textId="77777777">
        <w:tc>
          <w:tcPr>
            <w:tcW w:w="594" w:type="dxa"/>
          </w:tcPr>
          <w:p w14:paraId="1207CD52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05C81E1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F6C5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14:paraId="071BB95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17.00</w:t>
            </w:r>
          </w:p>
        </w:tc>
        <w:tc>
          <w:tcPr>
            <w:tcW w:w="1275" w:type="dxa"/>
          </w:tcPr>
          <w:p w14:paraId="4DA13A5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3D489E69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F1E47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EE3240" w14:paraId="274EFC6C" w14:textId="77777777">
        <w:tc>
          <w:tcPr>
            <w:tcW w:w="594" w:type="dxa"/>
          </w:tcPr>
          <w:p w14:paraId="72829010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5" w:type="dxa"/>
            <w:gridSpan w:val="5"/>
          </w:tcPr>
          <w:p w14:paraId="15DDA7D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Мини – футбол «Кожаный мяч»</w:t>
            </w:r>
          </w:p>
        </w:tc>
        <w:tc>
          <w:tcPr>
            <w:tcW w:w="850" w:type="dxa"/>
          </w:tcPr>
          <w:p w14:paraId="737D41B7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E3240" w14:paraId="2A47D27C" w14:textId="77777777">
        <w:tc>
          <w:tcPr>
            <w:tcW w:w="594" w:type="dxa"/>
          </w:tcPr>
          <w:p w14:paraId="1C36874A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2F0E35E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Еркин В.А..</w:t>
            </w:r>
          </w:p>
        </w:tc>
        <w:tc>
          <w:tcPr>
            <w:tcW w:w="1560" w:type="dxa"/>
          </w:tcPr>
          <w:p w14:paraId="1E4F83EA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</w:tcPr>
          <w:p w14:paraId="6B8457B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1275" w:type="dxa"/>
          </w:tcPr>
          <w:p w14:paraId="4F26BC2F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1C0E3EB4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883AE2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E3240" w14:paraId="74F72C6B" w14:textId="77777777">
        <w:tc>
          <w:tcPr>
            <w:tcW w:w="9039" w:type="dxa"/>
            <w:gridSpan w:val="6"/>
          </w:tcPr>
          <w:p w14:paraId="2062A57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«Ландшафтный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дизайн»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3732FA3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240" w14:paraId="388A4C82" w14:textId="77777777">
        <w:tc>
          <w:tcPr>
            <w:tcW w:w="594" w:type="dxa"/>
          </w:tcPr>
          <w:p w14:paraId="49700B84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6A76B086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</w:tcPr>
          <w:p w14:paraId="665F024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65E6884C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275" w:type="dxa"/>
          </w:tcPr>
          <w:p w14:paraId="5807C225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CAFECEB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20C74A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240" w14:paraId="1AF87E7D" w14:textId="77777777">
        <w:tc>
          <w:tcPr>
            <w:tcW w:w="594" w:type="dxa"/>
          </w:tcPr>
          <w:p w14:paraId="2CA5DCE9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218ADA2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CA1BA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5F92F263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275" w:type="dxa"/>
          </w:tcPr>
          <w:p w14:paraId="2369A652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71E4FEA" w14:textId="77777777" w:rsidR="00EE3240" w:rsidRDefault="0034185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EC795B" w14:textId="77777777" w:rsidR="00EE3240" w:rsidRDefault="00EE32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8B" w14:paraId="7451441B" w14:textId="77777777">
        <w:tc>
          <w:tcPr>
            <w:tcW w:w="594" w:type="dxa"/>
          </w:tcPr>
          <w:p w14:paraId="4A194080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5CC4617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1560" w:type="dxa"/>
          </w:tcPr>
          <w:p w14:paraId="48A9C728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A2B77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23738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BD21A7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C0FA5B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8B" w14:paraId="0203F368" w14:textId="77777777">
        <w:tc>
          <w:tcPr>
            <w:tcW w:w="594" w:type="dxa"/>
          </w:tcPr>
          <w:p w14:paraId="6CAEB1D9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4E9BD5C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Л.А.</w:t>
            </w:r>
          </w:p>
        </w:tc>
        <w:tc>
          <w:tcPr>
            <w:tcW w:w="1560" w:type="dxa"/>
          </w:tcPr>
          <w:p w14:paraId="161218B7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4F4AD0FD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275" w:type="dxa"/>
          </w:tcPr>
          <w:p w14:paraId="04404FB5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23E8568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0B888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EC248B" w14:paraId="34F51EDE" w14:textId="77777777">
        <w:tc>
          <w:tcPr>
            <w:tcW w:w="594" w:type="dxa"/>
          </w:tcPr>
          <w:p w14:paraId="6C9D8085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15860CE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86C4BB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14:paraId="5B362A8D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9.00-13.30</w:t>
            </w:r>
          </w:p>
        </w:tc>
        <w:tc>
          <w:tcPr>
            <w:tcW w:w="1275" w:type="dxa"/>
          </w:tcPr>
          <w:p w14:paraId="480B3D49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723B0018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F8C1B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5-9,</w:t>
            </w:r>
          </w:p>
          <w:p w14:paraId="242EDD86" w14:textId="77777777" w:rsidR="00EC248B" w:rsidRDefault="00EC24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</w:t>
            </w:r>
          </w:p>
        </w:tc>
      </w:tr>
    </w:tbl>
    <w:p w14:paraId="3AAE0589" w14:textId="77777777" w:rsidR="00EE3240" w:rsidRDefault="00EE3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73F46" w14:textId="77777777" w:rsidR="00EE3240" w:rsidRDefault="0034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педагогов дополнительного образования создание условий для развития творческого потенциала учащихся, их самореализации. Каждый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талантлив, но ему необходимо помочь найти себя, раскрыть свои способности, самореализоваться. Поэтому основная цель воспитательной работы увидеть, не пропустить в ребёнке всё лучшее, что в нём есть и дать импульс к самосовершенствованию через развитие творчества, что и делают руководители кружков. </w:t>
      </w:r>
    </w:p>
    <w:p w14:paraId="33E3267D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Трудовое воспитание, профориентация:</w:t>
      </w:r>
    </w:p>
    <w:p w14:paraId="2C485CE2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:</w:t>
      </w:r>
      <w:proofErr w:type="gramEnd"/>
    </w:p>
    <w:p w14:paraId="6F200AE9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организации коллективного труда;</w:t>
      </w:r>
    </w:p>
    <w:p w14:paraId="3B4F916B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к труду и людям труда;</w:t>
      </w:r>
    </w:p>
    <w:p w14:paraId="768A8A9D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бережливости, аккуратности, ответственности за результаты труда;</w:t>
      </w:r>
    </w:p>
    <w:p w14:paraId="3BF49395" w14:textId="77777777" w:rsidR="00EE3240" w:rsidRDefault="00341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направления в школе проводились следующие мероприятия:</w:t>
      </w:r>
    </w:p>
    <w:p w14:paraId="30CEA05C" w14:textId="77777777" w:rsidR="00EE3240" w:rsidRDefault="0034185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закрепленных территорий;</w:t>
      </w:r>
    </w:p>
    <w:p w14:paraId="01EAAC1D" w14:textId="77777777" w:rsidR="00EE3240" w:rsidRDefault="0034185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субботниках по благоустройству территорий;</w:t>
      </w:r>
    </w:p>
    <w:p w14:paraId="22D97AFA" w14:textId="77777777" w:rsidR="00EE3240" w:rsidRDefault="0034185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кружков трудового цикла;</w:t>
      </w:r>
    </w:p>
    <w:p w14:paraId="0C4F8345" w14:textId="77777777" w:rsidR="00EE3240" w:rsidRDefault="0034185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часы, беседы о людях труда, о профессиях;</w:t>
      </w:r>
    </w:p>
    <w:p w14:paraId="616BAC41" w14:textId="77777777" w:rsidR="00EE3240" w:rsidRDefault="0034185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еженедельных рейдов «Чистая школа»;</w:t>
      </w:r>
    </w:p>
    <w:p w14:paraId="7ABC30AC" w14:textId="77777777" w:rsidR="00EE3240" w:rsidRDefault="00341851">
      <w:pPr>
        <w:tabs>
          <w:tab w:val="left" w:pos="2280"/>
        </w:tabs>
        <w:ind w:left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в плане профориентации проводят воспитатели, социальный педагог, психолог, учителя трудового обучения.</w:t>
      </w:r>
    </w:p>
    <w:p w14:paraId="20A42861" w14:textId="77777777" w:rsidR="00EE3240" w:rsidRDefault="0034185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социального проекта для воспитанников детских домов, который реализует Ставропольский союз менеджеров при поддержке Министерства образования Ставропольского края. «Ориентир. Создаем будущее вместе» </w:t>
      </w:r>
      <w:proofErr w:type="gramStart"/>
      <w:r>
        <w:rPr>
          <w:rFonts w:ascii="Times New Roman" w:hAnsi="Times New Roman"/>
          <w:sz w:val="28"/>
          <w:szCs w:val="28"/>
        </w:rPr>
        <w:t>в  учреждение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стартовал социальный проект для воспитанников детских домов, который реализует Ставропольский союз менеджеров при поддержке Министерства образования Ставропольского края. «Ориентир. Создаем будущее вместе»</w:t>
      </w:r>
    </w:p>
    <w:p w14:paraId="54ADC84F" w14:textId="77777777" w:rsidR="00EE3240" w:rsidRDefault="0034185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посетила руководитель проекта Зайцева Ирина Петровна, которая озвучила основную идею проекта и познакомила группу воспитанников 9</w:t>
      </w:r>
      <w:r w:rsidR="00EC2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48B"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EC248B">
        <w:rPr>
          <w:rFonts w:ascii="Times New Roman" w:hAnsi="Times New Roman"/>
          <w:sz w:val="28"/>
          <w:szCs w:val="28"/>
        </w:rPr>
        <w:t>ГПО</w:t>
      </w:r>
      <w:r>
        <w:rPr>
          <w:rFonts w:ascii="Times New Roman" w:hAnsi="Times New Roman"/>
          <w:sz w:val="28"/>
          <w:szCs w:val="28"/>
        </w:rPr>
        <w:t xml:space="preserve">, участников проекта, с наставниками проекта. Каждый наставник, в онлайн </w:t>
      </w:r>
      <w:proofErr w:type="gramStart"/>
      <w:r>
        <w:rPr>
          <w:rFonts w:ascii="Times New Roman" w:hAnsi="Times New Roman"/>
          <w:sz w:val="28"/>
          <w:szCs w:val="28"/>
        </w:rPr>
        <w:t>режиме,  рассказали</w:t>
      </w:r>
      <w:proofErr w:type="gramEnd"/>
      <w:r>
        <w:rPr>
          <w:rFonts w:ascii="Times New Roman" w:hAnsi="Times New Roman"/>
          <w:sz w:val="28"/>
          <w:szCs w:val="28"/>
        </w:rPr>
        <w:t xml:space="preserve"> о себе и о своей роли в </w:t>
      </w:r>
      <w:r>
        <w:rPr>
          <w:rFonts w:ascii="Times New Roman" w:hAnsi="Times New Roman"/>
          <w:sz w:val="28"/>
          <w:szCs w:val="28"/>
        </w:rPr>
        <w:lastRenderedPageBreak/>
        <w:t>проекте. В команде профессионалов люди разных сфер деятельности, состоявшиеся в своем деле и в жизни: летчик, журналист, финансовый консультант, фотограф, гончар, художник, специалист IT-сферы, блогер, радиоведущий, переводчик. И даже коронавирусные ограничения, поставившие нас в дистанционные условия общения, не помешали детям и наставникам услышать друг друга и осознать, что начиная с этого дня они все - одна команда.</w:t>
      </w:r>
    </w:p>
    <w:p w14:paraId="29EA6BF2" w14:textId="77777777" w:rsidR="00EE3240" w:rsidRDefault="00341851">
      <w:pPr>
        <w:pStyle w:val="310"/>
        <w:tabs>
          <w:tab w:val="left" w:pos="567"/>
        </w:tabs>
        <w:spacing w:line="240" w:lineRule="auto"/>
        <w:ind w:firstLine="567"/>
        <w:jc w:val="both"/>
      </w:pPr>
      <w:r>
        <w:t>Далее в течение всего первого месяца лета, с группой воспитанников старших классов, организаторами этого проекта ежедневно, по заранее утверждённому графику проводились мероприятия, Мастер-классы. Дети взаимодействовали с людьми разных интересных профессий: лётчик, журналист, финансовый консультант, фотограф, гончар, художник, специалист IT-сферы, блогер, радиоведущий, переводчик</w:t>
      </w:r>
    </w:p>
    <w:p w14:paraId="213BF650" w14:textId="77777777" w:rsidR="00EC248B" w:rsidRDefault="00EC248B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bookmarkStart w:id="21" w:name="bookmark14"/>
    </w:p>
    <w:p w14:paraId="146514E9" w14:textId="77777777" w:rsidR="00EE3240" w:rsidRDefault="00341851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Анализ работы   школьного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-педагогического консилиума за 202</w:t>
      </w:r>
      <w:r w:rsidR="00EC248B">
        <w:rPr>
          <w:rFonts w:ascii="Times New Roman" w:hAnsi="Times New Roman" w:cs="Times New Roman"/>
          <w:b/>
          <w:bCs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учебный год.</w:t>
      </w:r>
    </w:p>
    <w:p w14:paraId="04DFEAD1" w14:textId="77777777" w:rsidR="00EE3240" w:rsidRDefault="00EE3240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14:paraId="1D4001EF" w14:textId="77777777" w:rsidR="00EE3240" w:rsidRDefault="00341851">
      <w:pPr>
        <w:pStyle w:val="af0"/>
        <w:spacing w:before="0" w:beforeAutospacing="0" w:after="0" w:afterAutospacing="0"/>
        <w:ind w:firstLine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Организуя учебно-воспитательный процесс, школа сталкивается с наличием у обучающихся проблем, среди которых:</w:t>
      </w:r>
    </w:p>
    <w:p w14:paraId="3B96F588" w14:textId="77777777" w:rsidR="00EE3240" w:rsidRDefault="00341851">
      <w:pPr>
        <w:pStyle w:val="af0"/>
        <w:spacing w:before="0" w:beforeAutospacing="0" w:after="0" w:afterAutospacing="0"/>
        <w:ind w:firstLine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отсутствие у детей положительного, эмоционального и социального опыта общения;</w:t>
      </w:r>
    </w:p>
    <w:p w14:paraId="295635BA" w14:textId="77777777" w:rsidR="00EE3240" w:rsidRDefault="00341851">
      <w:pPr>
        <w:pStyle w:val="af0"/>
        <w:spacing w:before="0" w:beforeAutospacing="0" w:after="0" w:afterAutospacing="0"/>
        <w:ind w:firstLine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 наличие у учащихся функциональных и соматических расстройств здоровья;</w:t>
      </w:r>
    </w:p>
    <w:p w14:paraId="6B57F9CF" w14:textId="77777777" w:rsidR="00EE3240" w:rsidRDefault="00341851">
      <w:pPr>
        <w:pStyle w:val="af0"/>
        <w:spacing w:before="0" w:beforeAutospacing="0" w:after="0" w:afterAutospacing="0"/>
        <w:ind w:firstLine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поступление ребенка в 1класс, переход на новый уровень </w:t>
      </w:r>
      <w:proofErr w:type="gramStart"/>
      <w:r>
        <w:rPr>
          <w:color w:val="181818"/>
          <w:sz w:val="28"/>
          <w:szCs w:val="28"/>
        </w:rPr>
        <w:t>обучения ;</w:t>
      </w:r>
      <w:proofErr w:type="gramEnd"/>
    </w:p>
    <w:p w14:paraId="291760DA" w14:textId="77777777" w:rsidR="00EE3240" w:rsidRDefault="00341851">
      <w:pPr>
        <w:pStyle w:val="af0"/>
        <w:spacing w:before="0" w:beforeAutospacing="0" w:after="0" w:afterAutospacing="0"/>
        <w:ind w:firstLine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выраженное неудовлетворение основных потребностей, соответствующих возрасту ребенка (нереализованность потребности в безусловном принятии со стороны родителей (законных представителей) и педагогов, недостаточная удовлетворенность потребности в общении со сверстниками);</w:t>
      </w:r>
    </w:p>
    <w:p w14:paraId="00EB5F58" w14:textId="77777777" w:rsidR="00EE3240" w:rsidRDefault="00341851">
      <w:pPr>
        <w:pStyle w:val="af0"/>
        <w:spacing w:before="0" w:beforeAutospacing="0" w:after="0" w:afterAutospacing="0"/>
        <w:ind w:firstLine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низкая социальная адаптация, неадекватная самооценка учащихся и другое.</w:t>
      </w:r>
    </w:p>
    <w:p w14:paraId="60B565C5" w14:textId="77777777" w:rsidR="00EE3240" w:rsidRDefault="00341851">
      <w:pPr>
        <w:pStyle w:val="af0"/>
        <w:spacing w:before="0" w:beforeAutospacing="0" w:after="0" w:afterAutospacing="0"/>
        <w:ind w:firstLine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связи с этим в нашей школе создан и функционирует психолого- -педагогический консилиум с целью оказания специализированной помощи учащимся, родителям и педагогам.</w:t>
      </w:r>
    </w:p>
    <w:p w14:paraId="2A0E1641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202</w:t>
      </w:r>
      <w:r w:rsidR="00EC248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году действовало в соответствии с законом «Об образовании в Российской Федерации» от 29.12.2012 года № 273-ФЗ, </w:t>
      </w:r>
      <w:r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Российской Федерации от 09.09.2019 года №Р-93 «Об утверждении примерного Положения о психолого-педагогическом консилиуме образовательной организации».</w:t>
      </w:r>
    </w:p>
    <w:p w14:paraId="797878D4" w14:textId="77777777" w:rsidR="00EE3240" w:rsidRDefault="00341851">
      <w:pPr>
        <w:pStyle w:val="af0"/>
        <w:spacing w:before="0" w:beforeAutospacing="0" w:after="0" w:afterAutospacing="0"/>
        <w:ind w:firstLine="720"/>
        <w:jc w:val="both"/>
        <w:rPr>
          <w:color w:val="181818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Анализируя задачи </w:t>
      </w:r>
      <w:proofErr w:type="spellStart"/>
      <w:r>
        <w:rPr>
          <w:rFonts w:ascii="Liberation Serif" w:hAnsi="Liberation Serif"/>
          <w:sz w:val="28"/>
          <w:szCs w:val="28"/>
        </w:rPr>
        <w:t>ППк</w:t>
      </w:r>
      <w:proofErr w:type="spellEnd"/>
      <w:r>
        <w:rPr>
          <w:rFonts w:ascii="Liberation Serif" w:hAnsi="Liberation Serif"/>
          <w:sz w:val="28"/>
          <w:szCs w:val="28"/>
        </w:rPr>
        <w:t xml:space="preserve"> в новых условиях, необходимо отметить, что наряду с традиционными задачами школьного консилиума:  выявление </w:t>
      </w:r>
      <w:r>
        <w:rPr>
          <w:rFonts w:ascii="Liberation Serif" w:hAnsi="Liberation Serif"/>
          <w:sz w:val="28"/>
          <w:szCs w:val="28"/>
        </w:rPr>
        <w:lastRenderedPageBreak/>
        <w:t xml:space="preserve">трудностей в освоении образовательных программ, особенностей в развитии, разработка рекомендаций по организации психолого-педагогического сопровождения, 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образования, контроль за выполнением рекомендаций </w:t>
      </w:r>
      <w:proofErr w:type="spellStart"/>
      <w:r>
        <w:rPr>
          <w:rFonts w:ascii="Liberation Serif" w:hAnsi="Liberation Serif"/>
          <w:sz w:val="28"/>
          <w:szCs w:val="28"/>
        </w:rPr>
        <w:t>ППк</w:t>
      </w:r>
      <w:proofErr w:type="spellEnd"/>
      <w:r>
        <w:rPr>
          <w:rFonts w:ascii="Liberation Serif" w:hAnsi="Liberation Serif"/>
          <w:sz w:val="28"/>
          <w:szCs w:val="28"/>
        </w:rPr>
        <w:t>, появились новые задачи: выявление и работа с обучающимися, испытывающими трудности в социальной адаптации и поведении,  для последующего принятия решений об организации психолого-педагогического сопровождения.</w:t>
      </w:r>
    </w:p>
    <w:p w14:paraId="1DC04638" w14:textId="77777777" w:rsidR="00EE3240" w:rsidRDefault="0034185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45286B7" w14:textId="77777777" w:rsidR="00EE3240" w:rsidRDefault="00341851">
      <w:pPr>
        <w:pStyle w:val="ac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 обеспечение благоприятной адаптации вновь прибывших воспитанников в образовательном учреждении;</w:t>
      </w:r>
    </w:p>
    <w:p w14:paraId="1D071969" w14:textId="77777777" w:rsidR="00EE3240" w:rsidRDefault="00341851">
      <w:pPr>
        <w:pStyle w:val="ac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и эмоциональных перегрузок и срывов;</w:t>
      </w:r>
    </w:p>
    <w:p w14:paraId="34669F98" w14:textId="77777777" w:rsidR="00EE3240" w:rsidRDefault="00341851">
      <w:pPr>
        <w:pStyle w:val="ac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развития;</w:t>
      </w:r>
    </w:p>
    <w:p w14:paraId="60056AE0" w14:textId="77777777" w:rsidR="00EE3240" w:rsidRDefault="00341851">
      <w:pPr>
        <w:pStyle w:val="ac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работы каждого педагога новыми разработками и методиками с целью повышения качества процесса коррекции и обучения;</w:t>
      </w:r>
    </w:p>
    <w:p w14:paraId="4AE1F95A" w14:textId="77777777" w:rsidR="00EE3240" w:rsidRDefault="00341851">
      <w:pPr>
        <w:pStyle w:val="ac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продолжительности и эффективности специальной (коррекционной)  помощи в рамках возможностей школы;</w:t>
      </w:r>
    </w:p>
    <w:p w14:paraId="5A27D3B3" w14:textId="77777777" w:rsidR="00EE3240" w:rsidRDefault="00341851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документации, отражающей актуальное развитие воспитанника, динамику его состояния, уровня школьной успешности для предоставления на ЦПМПК.</w:t>
      </w:r>
    </w:p>
    <w:p w14:paraId="44F16A58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работе заседаний консилиума принимали участие заместитель директора школы по ВР, педагог-психолог, социальный педагог, руководители МО школы-интерната, воспитатели, классные руководители.</w:t>
      </w:r>
    </w:p>
    <w:p w14:paraId="7C899685" w14:textId="77777777" w:rsidR="00EE3240" w:rsidRDefault="003418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школе-интернате уже достаточно большой опыт по разработке индивидуальных учебных планов для обучающихся, которые по тем или иным причинам не справляются с адаптированными программами.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психо-физическое состояние ребёнка, инвалидность или девиантное поведение. Опыт работы с детьми с девиантным поведением пока ещё не носит системный характер. Да это и невозможно. Каждый случай индивидуальный. Педагог-психолог проводит профилактические беседы. В этом году стали практиковать оформление таких бесед. Краткое описание предмета беседы и подписи всех участников разговора.</w:t>
      </w:r>
    </w:p>
    <w:p w14:paraId="45606361" w14:textId="77777777" w:rsidR="00EE3240" w:rsidRDefault="003418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работе с детьми-инвалидами. Тщательно подбирается педагогический состав, работающий с такими детьми. Это проверенные временем и опытом люди. Педагог-психолог через беседы контролирует психологическое состояние детей. Оказывает необходимую помощь педагогам и родителям. В школе регулярно проводятся семинары по работе с детьми с ограниченными возможностями здоровья, обмен опытом, педагоги проходят обязательно курсовую подготовку.</w:t>
      </w:r>
    </w:p>
    <w:p w14:paraId="1DD14BD8" w14:textId="77777777" w:rsidR="00EE3240" w:rsidRDefault="003418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ноябре проводится родительское собрание для родителей детей с ОВЗ. Знакомим их с нормативными документами, с особенностями развития и состояния детей, проводим мастер-классы для родителей,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обучаем коррекционно-развивающей работе с детьми. Выслушиваем замечания и предложения по улучшению совместной работы. Для реализации  рекомендаций психолого-медико-педагогической комиссии в школе созданы все необходимые условия: есть  специалисты, разработаны адаптированные программы для всех категорий обучающихся,   реализуются </w:t>
      </w:r>
      <w:r w:rsidR="00EC24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4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 для обучающихся с лёгкой степенью умственной отсталости, для обучающихся с задержкой психического развития, для обучающихся с тяжёлыми нарушениями речи. Разработана Дорожная карта, в соответствии с которой создаются необходимые условия для получения образования всеми категориями детей.</w:t>
      </w:r>
    </w:p>
    <w:p w14:paraId="01575B83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48B">
        <w:rPr>
          <w:rFonts w:ascii="Times New Roman" w:hAnsi="Times New Roman" w:cs="Times New Roman"/>
          <w:color w:val="FF0000"/>
          <w:sz w:val="28"/>
          <w:szCs w:val="28"/>
        </w:rPr>
        <w:t>В течение учебного года было проведено 9 заседаний школьного психолого-педагогического консилиума, 4 плановых и 5 внеочередных, на которых рассматривались  вопросы первичной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речевого развития, разработка индивидуальных программ развития детей, составление карт развития,  определение учащихся, нуждающихся в консультации врача-психиатра и направлении на ЦПМПК по различным причинам.</w:t>
      </w:r>
    </w:p>
    <w:p w14:paraId="0F5E735B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Выводы:</w:t>
      </w:r>
    </w:p>
    <w:p w14:paraId="357C1778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1.План работы школьного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выполнен полностью. За 202</w:t>
      </w:r>
      <w:r w:rsidR="00EC248B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учебный год было проведено 4 плановых и 5 внеочередных заседаний школьного психолого- педагогического консилиума. Члены консилиума на заседаниях присутствовали в полном количестве.</w:t>
      </w:r>
    </w:p>
    <w:p w14:paraId="749D186A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2.Работу школьного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за 202</w:t>
      </w:r>
      <w:r w:rsidR="00EC248B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учебный год признать удовлетворительной.</w:t>
      </w:r>
    </w:p>
    <w:p w14:paraId="49BE9D7B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Анализ проведенной работы позволяет говорить о том, что специалистами осознается важность своевременной помощи детям, имеющим различного вида нарушения в развитии.</w:t>
      </w:r>
    </w:p>
    <w:p w14:paraId="30AC6501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На основании анализа работы школьного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за 202</w:t>
      </w:r>
      <w:r w:rsidR="00F02AD4">
        <w:rPr>
          <w:rFonts w:ascii="Times New Roman" w:hAnsi="Times New Roman" w:cs="Times New Roman"/>
          <w:color w:val="222222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F02AD4">
        <w:rPr>
          <w:rFonts w:ascii="Times New Roman" w:hAnsi="Times New Roman" w:cs="Times New Roman"/>
          <w:color w:val="222222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202</w:t>
      </w:r>
      <w:r w:rsidR="00F02AD4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учебный год определились следующие задачи на 202</w:t>
      </w:r>
      <w:r w:rsidR="00F02AD4">
        <w:rPr>
          <w:rFonts w:ascii="Times New Roman" w:hAnsi="Times New Roman" w:cs="Times New Roman"/>
          <w:color w:val="222222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-202</w:t>
      </w:r>
      <w:r w:rsidR="00F02AD4">
        <w:rPr>
          <w:rFonts w:ascii="Times New Roman" w:hAnsi="Times New Roman" w:cs="Times New Roman"/>
          <w:color w:val="222222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учебный год:</w:t>
      </w:r>
    </w:p>
    <w:p w14:paraId="60ABB1BA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консолидация усилий всех специалистов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обеспечению эффективности психолого-педагогического сопровождения обучающихся с трудностями в развитии и коррекции познавательной, эмоционально-поведенческой сфере и ОВЗ;</w:t>
      </w:r>
    </w:p>
    <w:p w14:paraId="35CE08A8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своевременное выявление и ранняя диагностика трудностей в обучении, поведении и адаптации учащихся;</w:t>
      </w:r>
    </w:p>
    <w:p w14:paraId="3C2EF7F0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всем специалистам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продолжить работу по оказанию консультативной и методической помощи учителям, воспитателям и родителям по внедрению технологий диагностики и коррекционной работы с детьми.</w:t>
      </w:r>
    </w:p>
    <w:p w14:paraId="70EA8308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школьной Службы примирения за 202</w:t>
      </w:r>
      <w:r w:rsidR="00F02AD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14:paraId="6FB1C9BB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ГКОУ «Специальная (коррекционная) школа-интернат № </w:t>
      </w:r>
      <w:proofErr w:type="gramStart"/>
      <w:r>
        <w:rPr>
          <w:color w:val="000000"/>
          <w:sz w:val="28"/>
          <w:szCs w:val="28"/>
        </w:rPr>
        <w:t>14»  школьная</w:t>
      </w:r>
      <w:proofErr w:type="gramEnd"/>
      <w:r>
        <w:rPr>
          <w:color w:val="000000"/>
          <w:sz w:val="28"/>
          <w:szCs w:val="28"/>
        </w:rPr>
        <w:t xml:space="preserve"> служба примирения (ШСП) была создана в сентябре 2015 года. Она действует на основании ПОЛОЖЕНИЯ и приказа о ШСП.</w:t>
      </w:r>
    </w:p>
    <w:p w14:paraId="129506A5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02A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работа школьной службы примирения осуществлялась в соответствии с целями и задачами. </w:t>
      </w:r>
    </w:p>
    <w:p w14:paraId="7A2C9738" w14:textId="77777777" w:rsidR="00EE3240" w:rsidRDefault="00341851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деятельности Службы:</w:t>
      </w:r>
    </w:p>
    <w:p w14:paraId="1BB230CA" w14:textId="77777777" w:rsidR="00EE3240" w:rsidRDefault="0034185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обеспечение  психолого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-педагогической, медико-социальной помощи, профилактика безнадзорности и правонарушений несовершеннолетних в ГКОУ «Специальная (коррекционная) школа-интернат № 14».</w:t>
      </w:r>
    </w:p>
    <w:p w14:paraId="1E066929" w14:textId="77777777" w:rsidR="00EE3240" w:rsidRDefault="00341851">
      <w:pPr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Реализуемые задачи: </w:t>
      </w:r>
    </w:p>
    <w:p w14:paraId="76FD1113" w14:textId="77777777" w:rsidR="00EE3240" w:rsidRDefault="00341851">
      <w:pPr>
        <w:numPr>
          <w:ilvl w:val="0"/>
          <w:numId w:val="12"/>
        </w:numPr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Создание информационного поля о восстановительных технологиях и реализации программ в школе-интернате.</w:t>
      </w:r>
    </w:p>
    <w:p w14:paraId="6584F52B" w14:textId="77777777" w:rsidR="00EE3240" w:rsidRDefault="00341851">
      <w:pPr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восстановительных программ в работе с участниками школьных конфликтов.</w:t>
      </w:r>
    </w:p>
    <w:p w14:paraId="38BE68C9" w14:textId="77777777" w:rsidR="00EE3240" w:rsidRDefault="00341851">
      <w:pPr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ШСП 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принципах: - добровольность</w:t>
      </w:r>
    </w:p>
    <w:p w14:paraId="7BC6ABA7" w14:textId="77777777" w:rsidR="00EE3240" w:rsidRDefault="0034185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</w:t>
      </w:r>
    </w:p>
    <w:p w14:paraId="0FB40E32" w14:textId="77777777" w:rsidR="00EE3240" w:rsidRDefault="0034185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нейтральность.</w:t>
      </w:r>
    </w:p>
    <w:p w14:paraId="099156A1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сложился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и понимание - для чего нужна школьная Служба примирения. </w:t>
      </w:r>
    </w:p>
    <w:p w14:paraId="27B51663" w14:textId="77777777" w:rsidR="00EE3240" w:rsidRDefault="00341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Службы примирения школы: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Style w:val="af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разрешении конфликтов важно не забывать о том, что является правдой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89AC5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день, служба состоит из </w:t>
      </w:r>
      <w:r>
        <w:rPr>
          <w:bCs/>
          <w:color w:val="000000"/>
          <w:sz w:val="28"/>
          <w:szCs w:val="28"/>
        </w:rPr>
        <w:t>троих</w:t>
      </w:r>
      <w:r>
        <w:rPr>
          <w:color w:val="000000"/>
          <w:sz w:val="28"/>
          <w:szCs w:val="28"/>
        </w:rPr>
        <w:t> взрослых (координатор службы, педагог-психолог, социальный педагог) и </w:t>
      </w:r>
      <w:r>
        <w:rPr>
          <w:bCs/>
          <w:color w:val="000000"/>
          <w:sz w:val="28"/>
          <w:szCs w:val="28"/>
        </w:rPr>
        <w:t>троих</w:t>
      </w:r>
      <w:r>
        <w:rPr>
          <w:color w:val="000000"/>
          <w:sz w:val="28"/>
          <w:szCs w:val="28"/>
        </w:rPr>
        <w:t> помощников медиатора (обучающиеся-</w:t>
      </w:r>
      <w:proofErr w:type="gramStart"/>
      <w:r>
        <w:rPr>
          <w:color w:val="000000"/>
          <w:sz w:val="28"/>
          <w:szCs w:val="28"/>
        </w:rPr>
        <w:t>воспитанники  9</w:t>
      </w:r>
      <w:proofErr w:type="gramEnd"/>
      <w:r>
        <w:rPr>
          <w:color w:val="000000"/>
          <w:sz w:val="28"/>
          <w:szCs w:val="28"/>
        </w:rPr>
        <w:t>класса</w:t>
      </w:r>
      <w:r w:rsidR="00F02AD4">
        <w:rPr>
          <w:color w:val="000000"/>
          <w:sz w:val="28"/>
          <w:szCs w:val="28"/>
        </w:rPr>
        <w:t xml:space="preserve"> и ГПО</w:t>
      </w:r>
      <w:r>
        <w:rPr>
          <w:color w:val="000000"/>
          <w:sz w:val="28"/>
          <w:szCs w:val="28"/>
        </w:rPr>
        <w:t xml:space="preserve">).       </w:t>
      </w:r>
    </w:p>
    <w:p w14:paraId="55C66A5B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Заседание школьной службы примирения проходит 1 раз в месяц, в кабинете педагога-психолога. Выход помощников медиатора на классные часы - 1 раз в четверть, взрослых - по запросам администрации и классных руководителей.</w:t>
      </w:r>
    </w:p>
    <w:p w14:paraId="37EB0963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случаях конфликтных ситуаций ШСП получает от учащихся и педагогов. Служба медиации самостоятельно определяет сроки и этапы проведения программы в каждом отдельном случае. </w:t>
      </w:r>
    </w:p>
    <w:p w14:paraId="4ED3FD1F" w14:textId="77777777" w:rsidR="00EE3240" w:rsidRDefault="00F02AD4" w:rsidP="00F02AD4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</w:t>
      </w:r>
      <w:proofErr w:type="gramStart"/>
      <w:r>
        <w:rPr>
          <w:color w:val="000000"/>
          <w:sz w:val="28"/>
          <w:szCs w:val="28"/>
        </w:rPr>
        <w:t>психолог(</w:t>
      </w:r>
      <w:proofErr w:type="gramEnd"/>
      <w:r>
        <w:rPr>
          <w:color w:val="000000"/>
          <w:sz w:val="28"/>
          <w:szCs w:val="28"/>
        </w:rPr>
        <w:t xml:space="preserve">по приказу директора </w:t>
      </w:r>
      <w:r w:rsidR="00341851">
        <w:rPr>
          <w:color w:val="000000"/>
          <w:sz w:val="28"/>
          <w:szCs w:val="28"/>
        </w:rPr>
        <w:t>школы)  организует  деятельность службы, проводит работу с педагогическим коллективом, родителями, привлекает учащихся;</w:t>
      </w:r>
    </w:p>
    <w:p w14:paraId="35A26627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сложных случаях проводит восстановительные программы; сопровождает учащихся в разрешении конфликтных ситуаций; </w:t>
      </w:r>
    </w:p>
    <w:p w14:paraId="3235C27B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общий анализ деятельности; организует и проводит поддерживающие мероприятия для участников ШСП.</w:t>
      </w:r>
    </w:p>
    <w:p w14:paraId="5372BA21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Также педагог-психолог проводит тренинги и занятия с юными медиаторами, где обсуждаются школьные конфликтные случаи, пути их разрешения, и были получены положительные результаты:</w:t>
      </w:r>
    </w:p>
    <w:p w14:paraId="735B6ED5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Участники познакомились с технологиями эффективной медиации. Отработали навыки понимания других людей, себя.</w:t>
      </w:r>
    </w:p>
    <w:p w14:paraId="15B7E255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 Обучающиеся цивилизованными методами учились урегулировать конфликты в своих классах.</w:t>
      </w:r>
    </w:p>
    <w:p w14:paraId="4A72A195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Сформировали отношение к конфликту как способу личностного роста.</w:t>
      </w:r>
    </w:p>
    <w:p w14:paraId="2AADAEA4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Педагогом-психологом был создан содержательный стенд школьной службы примирения «От конфликта к примирению». На нем была размещена вся необходимая информация для педагогов, родителей и обучающихся-воспитанников. Также медиаторами был изготовлен и начал свою работу "Почтовый ящик медиации", куда учащиеся могут помещать записки с информацией о происходящих в школе конфликтах с целью их разрешения мирным путем.</w:t>
      </w:r>
    </w:p>
    <w:p w14:paraId="6411976D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учебный год наблюдается стабильная позитивная динамика решения конфликтов. Спорные вопросы были решены положительно.</w:t>
      </w:r>
    </w:p>
    <w:p w14:paraId="11EB263D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служба примирения, в лице социального педагога школы-интерната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ОДН.</w:t>
      </w:r>
    </w:p>
    <w:p w14:paraId="0526AC62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воспитателей школы-интерната содействует деятельности школьной службе примирения.  Выполняя </w:t>
      </w:r>
      <w:proofErr w:type="gramStart"/>
      <w:r>
        <w:rPr>
          <w:color w:val="000000"/>
          <w:sz w:val="28"/>
          <w:szCs w:val="28"/>
        </w:rPr>
        <w:t>задачи  профилактики</w:t>
      </w:r>
      <w:proofErr w:type="gramEnd"/>
      <w:r>
        <w:rPr>
          <w:color w:val="000000"/>
          <w:sz w:val="28"/>
          <w:szCs w:val="28"/>
        </w:rPr>
        <w:t xml:space="preserve"> школьных конфликтов в классах , проведены классные часы: «Давайте жить дружно!», «Друг. Дружба», «Что такое толерантность»,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ложь».</w:t>
      </w:r>
    </w:p>
    <w:p w14:paraId="37AFE440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с обучающимися: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14:paraId="71D42B03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 родительских собраниях педагогом-психологом освещались </w:t>
      </w:r>
      <w:proofErr w:type="gramStart"/>
      <w:r>
        <w:rPr>
          <w:color w:val="000000"/>
          <w:sz w:val="28"/>
          <w:szCs w:val="28"/>
        </w:rPr>
        <w:t>вопросы:  «</w:t>
      </w:r>
      <w:proofErr w:type="gramEnd"/>
      <w:r>
        <w:rPr>
          <w:color w:val="000000"/>
          <w:sz w:val="28"/>
          <w:szCs w:val="28"/>
        </w:rPr>
        <w:t>Право ребёнка на защиту от всех форм жестокого обращения», «Права и обязанности детей и родителей в детско-родительских взаимоотношениях в семье», «Если в семье конфликт», «Агрессивные дети. Причины и последствия».</w:t>
      </w:r>
    </w:p>
    <w:p w14:paraId="73830208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в процессе организации деятельности школьной службы примирения выявлены следующие проблемы:</w:t>
      </w:r>
    </w:p>
    <w:p w14:paraId="03F1D523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Специалисты и обучающиеся, входящие в состав школьной службы примирения не проходили специального обучения по медиативной работе, что затрудняет качественную деятельность в данном направлении.</w:t>
      </w:r>
    </w:p>
    <w:p w14:paraId="6F8A464D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Сложности в определении случаев, которые могут относиться к работе службы медиации, так как данная служба в ряде случаев дублирует работу специалистов социально-психологической службы школы.</w:t>
      </w:r>
    </w:p>
    <w:p w14:paraId="26B7E6B8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202</w:t>
      </w:r>
      <w:r w:rsidR="00F02AD4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-</w:t>
      </w:r>
      <w:proofErr w:type="gramStart"/>
      <w:r>
        <w:rPr>
          <w:bCs/>
          <w:color w:val="000000"/>
          <w:sz w:val="28"/>
          <w:szCs w:val="28"/>
        </w:rPr>
        <w:t>202</w:t>
      </w:r>
      <w:r w:rsidR="00F02AD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учебном</w:t>
      </w:r>
      <w:proofErr w:type="gramEnd"/>
      <w:r>
        <w:rPr>
          <w:color w:val="000000"/>
          <w:sz w:val="28"/>
          <w:szCs w:val="28"/>
        </w:rPr>
        <w:t xml:space="preserve"> году планируется продолжить и систематизировать работу школьной службы примирения:</w:t>
      </w:r>
    </w:p>
    <w:p w14:paraId="781AE64D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 большее количество обучающихся конструктивному разрешению конфликтов;</w:t>
      </w:r>
    </w:p>
    <w:p w14:paraId="3B02006C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продолжить распространять среди обучающихся, родителей и педагогов информацию о цивилизованных формах разрешения конфликтов;</w:t>
      </w:r>
    </w:p>
    <w:p w14:paraId="56D7112A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пополнить методические материалы: разработки профилактических мероприятий, игры на сплочение коллективов, тренинги, акции для более эффективной деятельности школьной службы примирения.</w:t>
      </w:r>
    </w:p>
    <w:p w14:paraId="13BA619C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Ожидаемые результаты на 202</w:t>
      </w:r>
      <w:r w:rsidR="00F02AD4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>-202</w:t>
      </w:r>
      <w:r w:rsidR="00F02AD4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учебный год</w:t>
      </w:r>
    </w:p>
    <w:p w14:paraId="703F5FFB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Обучающиеся будут конструктивно разрешать конфликты (уменьшится число деструктивных проявлений конфликтов);</w:t>
      </w:r>
    </w:p>
    <w:p w14:paraId="4A5216DF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Обновится информационный стенд для размещения информации о деятельности ШСП.</w:t>
      </w:r>
    </w:p>
    <w:p w14:paraId="4A443810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Ожидается повышение информационной компетентности участников образовательного процесса (родители, педагоги, обучающиеся)</w:t>
      </w:r>
    </w:p>
    <w:p w14:paraId="3627897E" w14:textId="77777777" w:rsidR="00EE3240" w:rsidRPr="00F02AD4" w:rsidRDefault="00341851">
      <w:pPr>
        <w:pStyle w:val="31"/>
        <w:spacing w:before="0" w:line="240" w:lineRule="auto"/>
        <w:ind w:firstLine="720"/>
        <w:rPr>
          <w:color w:val="FF0000"/>
        </w:rPr>
      </w:pPr>
      <w:bookmarkStart w:id="22" w:name="bookmark15"/>
      <w:bookmarkEnd w:id="21"/>
      <w:r w:rsidRPr="00F02AD4">
        <w:rPr>
          <w:color w:val="FF0000"/>
        </w:rPr>
        <w:t>4.3. Анализ работы социального педагога.</w:t>
      </w:r>
      <w:bookmarkEnd w:id="22"/>
    </w:p>
    <w:p w14:paraId="25D26BC9" w14:textId="77777777" w:rsidR="00EE3240" w:rsidRPr="00F02AD4" w:rsidRDefault="00341851">
      <w:pPr>
        <w:pStyle w:val="a3"/>
        <w:spacing w:after="0" w:line="240" w:lineRule="auto"/>
        <w:ind w:firstLine="720"/>
        <w:jc w:val="left"/>
        <w:rPr>
          <w:color w:val="FF0000"/>
        </w:rPr>
      </w:pPr>
      <w:r w:rsidRPr="00F02AD4">
        <w:rPr>
          <w:color w:val="FF0000"/>
        </w:rPr>
        <w:t>Деятельность социального педагога была направлена на решение следующих задач:</w:t>
      </w:r>
    </w:p>
    <w:p w14:paraId="147DBCAA" w14:textId="77777777" w:rsidR="00EE3240" w:rsidRPr="00F02AD4" w:rsidRDefault="00341851">
      <w:pPr>
        <w:pStyle w:val="61"/>
        <w:spacing w:line="240" w:lineRule="auto"/>
        <w:ind w:left="360" w:firstLine="720"/>
        <w:jc w:val="left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Создание благоприятных условий для духовно-нравственного, интеллектуального, социального и физического развития детей, формированию системы жизненных ценностей у воспитанников.</w:t>
      </w:r>
    </w:p>
    <w:p w14:paraId="36BB738A" w14:textId="77777777" w:rsidR="00EE3240" w:rsidRPr="00F02AD4" w:rsidRDefault="00341851">
      <w:pPr>
        <w:pStyle w:val="61"/>
        <w:spacing w:line="240" w:lineRule="auto"/>
        <w:ind w:left="360" w:firstLine="720"/>
        <w:jc w:val="left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Организация своевременной, комплексной личностно- ориентированной, социально-педагогической помощи.</w:t>
      </w:r>
    </w:p>
    <w:p w14:paraId="504C4E4C" w14:textId="77777777" w:rsidR="00EE3240" w:rsidRPr="00F02AD4" w:rsidRDefault="00341851">
      <w:pPr>
        <w:pStyle w:val="61"/>
        <w:spacing w:line="240" w:lineRule="auto"/>
        <w:ind w:left="360" w:firstLine="720"/>
        <w:jc w:val="left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Обеспечение защиты личных и гражданских прав воспитанников.</w:t>
      </w:r>
    </w:p>
    <w:p w14:paraId="1A64994C" w14:textId="77777777" w:rsidR="00EE3240" w:rsidRPr="00F02AD4" w:rsidRDefault="00341851">
      <w:pPr>
        <w:pStyle w:val="61"/>
        <w:spacing w:line="240" w:lineRule="auto"/>
        <w:ind w:left="360" w:firstLine="720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Формирование у воспитанников положительно ориентированных жизненных планов, профессиональных намерений, социальных умений и навыков.</w:t>
      </w:r>
    </w:p>
    <w:p w14:paraId="2059AA5D" w14:textId="77777777" w:rsidR="00EE3240" w:rsidRPr="00F02AD4" w:rsidRDefault="00341851">
      <w:pPr>
        <w:pStyle w:val="61"/>
        <w:spacing w:line="240" w:lineRule="auto"/>
        <w:ind w:left="360" w:firstLine="720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Профилактика правонарушений, преступлений, самовольных уходов воспитанников, относящихся к группе риска.</w:t>
      </w:r>
    </w:p>
    <w:p w14:paraId="2AE97CA4" w14:textId="77777777" w:rsidR="00EE3240" w:rsidRPr="00F02AD4" w:rsidRDefault="00341851">
      <w:pPr>
        <w:pStyle w:val="61"/>
        <w:spacing w:line="240" w:lineRule="auto"/>
        <w:ind w:left="360" w:firstLine="720"/>
        <w:rPr>
          <w:color w:val="FF0000"/>
        </w:rPr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Содействие развитию правового мировоззрения, нравственных представлений, воспитание правовой культуры и уважительного отношения к Закону.</w:t>
      </w:r>
    </w:p>
    <w:p w14:paraId="5A5F64A9" w14:textId="77777777" w:rsidR="00EE3240" w:rsidRDefault="00341851">
      <w:pPr>
        <w:pStyle w:val="61"/>
        <w:spacing w:line="240" w:lineRule="auto"/>
        <w:ind w:left="360" w:firstLine="720"/>
      </w:pPr>
      <w:r w:rsidRPr="00F02AD4">
        <w:rPr>
          <w:color w:val="FF0000"/>
          <w:lang w:eastAsia="en-US"/>
        </w:rPr>
        <w:t xml:space="preserve">- </w:t>
      </w:r>
      <w:r w:rsidRPr="00F02AD4">
        <w:rPr>
          <w:color w:val="FF0000"/>
        </w:rPr>
        <w:t>Формирование социальной компетентности воспитанников</w:t>
      </w:r>
      <w:r>
        <w:t xml:space="preserve"> в вопросах семейного жизнеустройства, пропаганда семейных ценностей и традиций, формирование позитивного имиджа семьи.</w:t>
      </w:r>
    </w:p>
    <w:p w14:paraId="18A5935E" w14:textId="77777777" w:rsidR="00EE3240" w:rsidRDefault="00341851">
      <w:pPr>
        <w:ind w:left="14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bookmark1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02A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школе-интернат №14  обучалось и воспитывалось 51 ребенка, из них 18  детей дневного пребывания, 33  – ребенок, имеющие статус детей-сирот и детей, оставшихся без попечения родителей.              </w:t>
      </w:r>
    </w:p>
    <w:p w14:paraId="23134D2D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родителей 2 воспитанников завершилась работа по установлению постоянного юридического статуса.</w:t>
      </w:r>
    </w:p>
    <w:p w14:paraId="36846A86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Переоформлена пенсия по инвалидности с детской на взрослую на 3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воспитанников,  продлена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пенсия по СПК на 1 выпускника. Оформлена пенсия по инвалидности первично 1 ребенок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пенсия, 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потере кормильца на 3 воспитанников.</w:t>
      </w:r>
    </w:p>
    <w:p w14:paraId="10F772D8" w14:textId="77777777" w:rsidR="00EE3240" w:rsidRDefault="00341851">
      <w:pPr>
        <w:pStyle w:val="ac"/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стабилизации материального положения воспитанников решались вопросы по взысканию алиментов с родителей, лишенных родительских прав, велся контроль за поступлением указанных социальных выплат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открытые  процентные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лицевые счета детей. Вновь прибывшим детям были открыты процентные счета в банке.</w:t>
      </w:r>
    </w:p>
    <w:p w14:paraId="7FFD8BFA" w14:textId="77777777" w:rsidR="00EE3240" w:rsidRDefault="00341851">
      <w:pPr>
        <w:pStyle w:val="ac"/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1 ребенка было получено свидетельство ИНН.</w:t>
      </w:r>
    </w:p>
    <w:p w14:paraId="3CEFE8E9" w14:textId="77777777" w:rsidR="00EE3240" w:rsidRDefault="00341851">
      <w:pPr>
        <w:pStyle w:val="ac"/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всех воспитанников подготовлены финансовые отчёты об использовании имущества несовершеннолетних подопечных и об управлении таким имуществом за 2023 год.</w:t>
      </w:r>
    </w:p>
    <w:p w14:paraId="5AC70C7B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Алименты назначены в отношении родителей 35 детей из них:</w:t>
      </w:r>
    </w:p>
    <w:p w14:paraId="2136C2B9" w14:textId="77777777" w:rsidR="00EE3240" w:rsidRDefault="00341851">
      <w:pPr>
        <w:pStyle w:val="ac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 получающих алименты -7;</w:t>
      </w:r>
    </w:p>
    <w:p w14:paraId="4CD8E63C" w14:textId="77777777" w:rsidR="00EE3240" w:rsidRDefault="00341851">
      <w:pPr>
        <w:pStyle w:val="ac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 получающих алименты – 14;</w:t>
      </w:r>
    </w:p>
    <w:p w14:paraId="38055A06" w14:textId="77777777" w:rsidR="00EE3240" w:rsidRDefault="00341851">
      <w:pPr>
        <w:pStyle w:val="ac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 детей имеющих право на получение алиментов, но не получающих их 16.</w:t>
      </w:r>
    </w:p>
    <w:p w14:paraId="405B63EF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службу судебных приставов подано 4 заявления о привлечении родителей к уголовной ответственности за злостную неуплату алиментов,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 уголовных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по ч.1 ст. 157 УК РФ. В отношении родителей 4 воспитанников суд состоялся, родителям вынесен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пригорвор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ст.157. Систематически направляются запросы в службу судебных приставов для получения информации о ходе исполнительного производства.</w:t>
      </w:r>
    </w:p>
    <w:p w14:paraId="0D1593CE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направленная на выполнение родителями алиментных обязательств была эффективной, как и в предыдущий период, однако  результативность работы, остается невысокой:  основная часть родителей либо не выплачивает алименты, либо перечисляет через службу судебных приставов на лицевые счета воспитанников незначительные денежные суммы разовыми платежами, поэтому работу в данном направлении в следующем полугодии необходимо продолжить с целью увеличения числа родителей, систематически выплачивающих алименты на содержание детей и погашающих образовавшуюся ранее задолженность по алиментам. Также необходимо налаживать более тесное сотрудничество с районными отделами судебных приставов с целью получения оперативной, подробной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достоверной 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исполнительного производства, т.к. далеко не всегда получаемые сведения по исполнительному производству поступают в запрашиваемом объеме и в установленные сроки.</w:t>
      </w:r>
    </w:p>
    <w:p w14:paraId="0FD4005C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изменением законодательства, проведена работа в части защиты жилищных прав воспитанников. Защита жилищных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воспитанников осуществляется при содействии Министерства образования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СК:  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 воспитанника:   в этом году отправлен пакет документов на для постановки на жилищный учет поставлены по достижении 14-летнего возраста на  5 детей.</w:t>
      </w:r>
    </w:p>
    <w:p w14:paraId="531E7794" w14:textId="77777777" w:rsidR="00EE3240" w:rsidRDefault="00341851">
      <w:pPr>
        <w:pStyle w:val="ac"/>
        <w:numPr>
          <w:ilvl w:val="0"/>
          <w:numId w:val="7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вновь прибывшие воспитанники зарегистрированы по месту пребывания до окончания обучения в учреждении.</w:t>
      </w:r>
    </w:p>
    <w:p w14:paraId="52DE3E68" w14:textId="77777777" w:rsidR="00EE3240" w:rsidRDefault="00341851">
      <w:pPr>
        <w:pStyle w:val="ac"/>
        <w:numPr>
          <w:ilvl w:val="0"/>
          <w:numId w:val="7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 ведется работа по направлению сведений о детях в федеральный банк данных о детях. По мере возникновения оснований для внесения изменений, дополнений в анкеты детей своевременно в течение года направлялись соответствующие извещения в органы опеки Петровского городского округа для направления сведений в ФБД.  Наибольшее количество извещений касается информации о пребывании на гостевом режиме воспитанников и состоянии здоровья несовершеннолетних.</w:t>
      </w:r>
    </w:p>
    <w:p w14:paraId="330D0D39" w14:textId="77777777" w:rsidR="00EE3240" w:rsidRDefault="00341851">
      <w:pPr>
        <w:pStyle w:val="ac"/>
        <w:numPr>
          <w:ilvl w:val="0"/>
          <w:numId w:val="7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Обновлены фотографии всех детей в ФБД.</w:t>
      </w:r>
    </w:p>
    <w:p w14:paraId="16C11DB3" w14:textId="77777777" w:rsidR="00EE3240" w:rsidRDefault="00341851">
      <w:pPr>
        <w:pStyle w:val="ac"/>
        <w:numPr>
          <w:ilvl w:val="0"/>
          <w:numId w:val="7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правом ребенка является право на проживание в семье.  Однако результативность работы по устройству воспитанников на воспитание в семью не высокая.  В этом году имеется лишь 10 действующих заключения граждан готовых принять детей в семью на гостевое проживание. – это нельзя считать достаточно эффективным и 1 воспитанник устроен под опеку. </w:t>
      </w:r>
    </w:p>
    <w:p w14:paraId="099D1547" w14:textId="77777777" w:rsidR="00EE3240" w:rsidRDefault="00341851">
      <w:pPr>
        <w:pStyle w:val="ac"/>
        <w:numPr>
          <w:ilvl w:val="0"/>
          <w:numId w:val="8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 работы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предупреждению правонарушений, употребления ПАВ, налажена тесная связь с представителями правоохранительных органов. В течение отчётного периода был проведен ряд профилактических мероприятий (беседы, круглый стол по правовой помощи детям,) с участием инспектора ОДН ОМВД, адвоката Петровского района. </w:t>
      </w:r>
    </w:p>
    <w:p w14:paraId="6A45EF93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внутришкольном учете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отчетного периода состоит 4 воспитанника, на учете в ОДН ОМВД  - дети не стоят. В течение года проводилась индивидуальная профилактическая работа. С целью профилактики девиантного поведения проводится работа по повышению правовой грамотности учащихся (беседы, практические занятия). Информация о проведении воспитательно – профилактических мероприятий ежеквартально направляется в МО СК. В перспективе необходимо в большей мере вовлекать обучающихся, особенно стоящих на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учёте,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кружковую работу, приобщать к проведению коллективных творческих дел.</w:t>
      </w:r>
    </w:p>
    <w:p w14:paraId="1804CFBE" w14:textId="77777777" w:rsidR="00EE3240" w:rsidRDefault="00341851">
      <w:pPr>
        <w:pStyle w:val="ac"/>
        <w:numPr>
          <w:ilvl w:val="0"/>
          <w:numId w:val="8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отдела образования администрации Петровского муниципального района «об утверждении индивидуальных планов развития и жизнеустройства воспитанников ГКОУ для детей – сирот и детей, оставшихся без попечения родителей о 01.09.2015г. №586а в соответствии с постановлением Правительства РФ от 24.05.2014г. №481 «О деятельности организаций для детей-сирот и детей, оставшихся без попечения родителей» в нашем учреждении  в течении 7 дней с момента поступления воспитанника разрабатываются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индивидуальные планы на детей и передаются в отдел образования Петровского района для утверждения. По окончании сроков реализации, не реже 1 раза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отдел образования предоставляется анализ выполнения и результативности индивидуальных планов развития и жизнеустройства ребёнка и индивидуальный план развития и жизнеустройства на новый период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утверждения.</w:t>
      </w:r>
    </w:p>
    <w:p w14:paraId="0BA270BC" w14:textId="77777777" w:rsidR="00EE3240" w:rsidRDefault="0034185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в нашем учреждении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 6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выпускников. Наша цель - помочь выбрать доступную, интересную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нужную  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профессию, в соответствии с их возможностями и склонностями. </w:t>
      </w:r>
    </w:p>
    <w:p w14:paraId="71CBA56D" w14:textId="77777777" w:rsidR="00EE3240" w:rsidRDefault="00341851">
      <w:pPr>
        <w:pStyle w:val="ac"/>
        <w:numPr>
          <w:ilvl w:val="0"/>
          <w:numId w:val="8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 продолжат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«Многопрофильном техникуме имени казачьего генерала С.С. Николаева» г. Михайловск</w:t>
      </w:r>
    </w:p>
    <w:p w14:paraId="2C962B3A" w14:textId="77777777" w:rsidR="00EE3240" w:rsidRDefault="00341851">
      <w:pPr>
        <w:pStyle w:val="ac"/>
        <w:numPr>
          <w:ilvl w:val="0"/>
          <w:numId w:val="8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выпускника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поступили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Иноземцево</w:t>
      </w:r>
    </w:p>
    <w:p w14:paraId="180527D0" w14:textId="77777777" w:rsidR="00EE3240" w:rsidRDefault="00341851">
      <w:pPr>
        <w:pStyle w:val="ac"/>
        <w:numPr>
          <w:ilvl w:val="0"/>
          <w:numId w:val="8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 выпускника поступили в ГБПОУ «Ипатовский многопрофильный техникум»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г.Ипатово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ул.Орджоникидзе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116.</w:t>
      </w:r>
    </w:p>
    <w:p w14:paraId="18D524F1" w14:textId="77777777" w:rsidR="00EE3240" w:rsidRDefault="00341851">
      <w:pPr>
        <w:ind w:left="36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всех выпускников был подготовлен необходимый пакет документов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передачи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 образовательное учреждение для продолжения обучения, включая социальные карты,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педагогические характеристики, медицинские справки фотографии и т.д.</w:t>
      </w:r>
    </w:p>
    <w:p w14:paraId="43F6E4E0" w14:textId="77777777" w:rsidR="00EE3240" w:rsidRDefault="00341851">
      <w:pPr>
        <w:pStyle w:val="31"/>
        <w:spacing w:before="0" w:line="240" w:lineRule="auto"/>
        <w:ind w:firstLine="720"/>
      </w:pPr>
      <w:r>
        <w:t>6. Обеспечение качества медицинского обслуживания</w:t>
      </w:r>
      <w:bookmarkEnd w:id="23"/>
    </w:p>
    <w:p w14:paraId="71B74F79" w14:textId="77777777" w:rsidR="00EE3240" w:rsidRDefault="00EE3240">
      <w:pPr>
        <w:pStyle w:val="ac"/>
        <w:tabs>
          <w:tab w:val="left" w:pos="284"/>
        </w:tabs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0B697" w14:textId="77777777" w:rsidR="00EE3240" w:rsidRDefault="00341851">
      <w:pPr>
        <w:pStyle w:val="181"/>
        <w:spacing w:line="240" w:lineRule="auto"/>
        <w:ind w:firstLine="720"/>
      </w:pPr>
      <w:r>
        <w:rPr>
          <w:rFonts w:eastAsia="Times New Roman"/>
        </w:rPr>
        <w:t xml:space="preserve"> </w:t>
      </w:r>
      <w:r>
        <w:t xml:space="preserve">Комплексное сопровождение обучающихся с ОВЗ осуществляют следующие работники: педагог-психолог, логопед, социальный педагог, медицинские работники. В учреждении работают: врач-педиатр (работает по совместительству), врач-стоматолог, врач-психиатр, четыре медицинские сестры. </w:t>
      </w:r>
    </w:p>
    <w:p w14:paraId="1F198C69" w14:textId="77777777" w:rsidR="00EE3240" w:rsidRDefault="00341851">
      <w:pPr>
        <w:pStyle w:val="181"/>
        <w:spacing w:line="240" w:lineRule="auto"/>
        <w:ind w:firstLine="720"/>
      </w:pPr>
      <w:r>
        <w:t>Медицинские работники своевременно оказывают медицинскую помощь несовершеннолетним: проводят регулярные медицинские осмотры детей, организуют и проводят работу по проведению профилактических прививок.  Медицинское обслуживание воспитанников школы-</w:t>
      </w:r>
      <w:proofErr w:type="gramStart"/>
      <w:r>
        <w:t>интерната  осуществляется</w:t>
      </w:r>
      <w:proofErr w:type="gramEnd"/>
      <w:r>
        <w:t xml:space="preserve"> в течение всего календарного года. В плановом порядке проводятся углубленный медосмотр и диспансеризация специалистами районной и краевой поликлиник. Также, в течение всего года проводится наблюдение и обследование детей с привлечением специалистов всех лечебных учреждений Петровского районного округа и краевых.</w:t>
      </w:r>
    </w:p>
    <w:p w14:paraId="322C4B8C" w14:textId="77777777" w:rsidR="00EE3240" w:rsidRDefault="00341851">
      <w:pPr>
        <w:pStyle w:val="181"/>
        <w:spacing w:line="240" w:lineRule="auto"/>
        <w:ind w:firstLine="720"/>
      </w:pPr>
      <w:r>
        <w:t>В октябре 202</w:t>
      </w:r>
      <w:r w:rsidR="00F02AD4">
        <w:t>4</w:t>
      </w:r>
      <w:r>
        <w:t xml:space="preserve"> года была проведена очередная диспансеризация воспитанников школы-интерната, в ходе которой дети были осмотрены бригадой специалистов: невролог, психиатр, офтальмолог, ЛОР, хирург, ортопед, уролог, эндокринолог, стоматолог, гинеколог. Всем воспитанникам проведен комплекс лабораторно-инструментальных исследований: УЗИ почек и мочевыводящей системы, УЗИ печени, ЭХО-КГ, УЗИ щитовидной железы, </w:t>
      </w:r>
      <w:r>
        <w:lastRenderedPageBreak/>
        <w:t>УЗИ мошонки мальчикам и УЗИ органов малого таза девочкам, ЭКГ, общие анализы крови и мочи, анализ крови на сахар.</w:t>
      </w:r>
    </w:p>
    <w:p w14:paraId="685B0490" w14:textId="77777777" w:rsidR="00EE3240" w:rsidRDefault="00341851">
      <w:pPr>
        <w:pStyle w:val="310"/>
        <w:spacing w:line="240" w:lineRule="auto"/>
        <w:ind w:firstLine="720"/>
      </w:pPr>
      <w:r>
        <w:t xml:space="preserve">      Подлежало осмотру и было обследовано 51 человек.</w:t>
      </w:r>
    </w:p>
    <w:p w14:paraId="06CAE5D4" w14:textId="77777777" w:rsidR="00EE3240" w:rsidRDefault="00341851">
      <w:pPr>
        <w:pStyle w:val="181"/>
        <w:spacing w:line="240" w:lineRule="auto"/>
        <w:ind w:firstLine="720"/>
      </w:pPr>
      <w:r>
        <w:t xml:space="preserve">Всем воспитанникам проводилась сезонная профилактика гриппа и ОРВИ (витаминотерапия, адаптогены, УФО носоглотки). </w:t>
      </w:r>
    </w:p>
    <w:p w14:paraId="30DF9D81" w14:textId="77777777" w:rsidR="00EE3240" w:rsidRPr="00F02AD4" w:rsidRDefault="00341851">
      <w:pPr>
        <w:pStyle w:val="181"/>
        <w:spacing w:line="240" w:lineRule="auto"/>
        <w:ind w:firstLine="720"/>
        <w:rPr>
          <w:color w:val="FF0000"/>
        </w:rPr>
      </w:pPr>
      <w:r w:rsidRPr="00F02AD4">
        <w:rPr>
          <w:color w:val="FF0000"/>
        </w:rPr>
        <w:t>В октябре-ноябре 2023 года проведена вакцинация против гриппа. Охват вакцинацией 100%.</w:t>
      </w:r>
    </w:p>
    <w:p w14:paraId="0DAA2D24" w14:textId="77777777" w:rsidR="00EE3240" w:rsidRDefault="00341851">
      <w:pPr>
        <w:pStyle w:val="181"/>
        <w:spacing w:line="240" w:lineRule="auto"/>
        <w:ind w:firstLine="720"/>
      </w:pPr>
      <w:r>
        <w:t>Случаев травматизма в школе-</w:t>
      </w:r>
      <w:proofErr w:type="gramStart"/>
      <w:r>
        <w:t>интернат  в</w:t>
      </w:r>
      <w:proofErr w:type="gramEnd"/>
      <w:r>
        <w:t xml:space="preserve"> 202</w:t>
      </w:r>
      <w:r w:rsidR="00F02AD4">
        <w:t>4</w:t>
      </w:r>
      <w:r>
        <w:t xml:space="preserve"> году не зарегистрировано. Дети посещают спортивные секции и соревнования только после получения врачебного допуска к занятиям.</w:t>
      </w:r>
    </w:p>
    <w:p w14:paraId="5492784C" w14:textId="77777777" w:rsidR="00EE3240" w:rsidRDefault="00341851">
      <w:pPr>
        <w:pStyle w:val="181"/>
        <w:spacing w:line="240" w:lineRule="auto"/>
        <w:ind w:firstLine="720"/>
      </w:pPr>
      <w:r>
        <w:t>Профилактические прививки проводятся в прививочном кабинете школы-</w:t>
      </w:r>
      <w:proofErr w:type="gramStart"/>
      <w:r>
        <w:t>интернат  в</w:t>
      </w:r>
      <w:proofErr w:type="gramEnd"/>
      <w:r>
        <w:t xml:space="preserve"> соответствии с Национальным календарем и планом профилактических прививок.</w:t>
      </w:r>
    </w:p>
    <w:p w14:paraId="121DDA9F" w14:textId="77777777" w:rsidR="00EE3240" w:rsidRDefault="00341851">
      <w:pPr>
        <w:pStyle w:val="181"/>
        <w:spacing w:line="240" w:lineRule="auto"/>
        <w:ind w:firstLine="720"/>
      </w:pPr>
      <w:r>
        <w:t xml:space="preserve">В школе - интернате проживает </w:t>
      </w:r>
      <w:r w:rsidR="00F02AD4">
        <w:t>15</w:t>
      </w:r>
      <w:r>
        <w:t xml:space="preserve"> детей инвалидов. Наблюдение и лечение детей-инвалидов проводится в соответствии с разработанными индивидуальными программами реабилитации.</w:t>
      </w:r>
    </w:p>
    <w:p w14:paraId="1E58C587" w14:textId="77777777" w:rsidR="00EE3240" w:rsidRDefault="00341851">
      <w:pPr>
        <w:pStyle w:val="181"/>
        <w:spacing w:line="240" w:lineRule="auto"/>
        <w:ind w:firstLine="720"/>
      </w:pPr>
      <w:r>
        <w:t xml:space="preserve">По результатам диспансеризации </w:t>
      </w:r>
      <w:proofErr w:type="gramStart"/>
      <w:r>
        <w:t>были  проведены</w:t>
      </w:r>
      <w:proofErr w:type="gramEnd"/>
      <w:r>
        <w:t xml:space="preserve"> лечебно-оздоровительные мероприятия: медикаментозное, физиотерапевтическое лечение  по итогам диспансеризации в октябре  202</w:t>
      </w:r>
      <w:r w:rsidR="00F02AD4">
        <w:t>4</w:t>
      </w:r>
      <w:r>
        <w:t xml:space="preserve"> года.</w:t>
      </w:r>
    </w:p>
    <w:p w14:paraId="4E9E959F" w14:textId="77777777" w:rsidR="00EE3240" w:rsidRDefault="00341851">
      <w:pPr>
        <w:pStyle w:val="181"/>
        <w:spacing w:line="240" w:lineRule="auto"/>
        <w:ind w:firstLine="720"/>
      </w:pPr>
      <w:r>
        <w:t xml:space="preserve">Регулярно ведется санитарно-просветительная работа в соответствии с имеющимся перспективным планом. Выпущены </w:t>
      </w:r>
      <w:proofErr w:type="spellStart"/>
      <w:proofErr w:type="gramStart"/>
      <w:r>
        <w:t>сан.бюллетени</w:t>
      </w:r>
      <w:proofErr w:type="spellEnd"/>
      <w:proofErr w:type="gramEnd"/>
      <w:r>
        <w:t xml:space="preserve"> на актуальные медицинские темы. Проводятся беседы с детьми и педагогами.</w:t>
      </w:r>
    </w:p>
    <w:p w14:paraId="34DEDCD7" w14:textId="77777777" w:rsidR="00EE3240" w:rsidRDefault="00EE324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AE30B" w14:textId="77777777" w:rsidR="00EE3240" w:rsidRDefault="0034185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службы постинтернатного сопровождения выпускников ГКОУ «Специальная /коррекционная/ школа-интернат №14»</w:t>
      </w:r>
    </w:p>
    <w:p w14:paraId="56750D03" w14:textId="77777777" w:rsidR="00EE3240" w:rsidRDefault="00341851">
      <w:pPr>
        <w:pStyle w:val="ae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 202</w:t>
      </w:r>
      <w:r w:rsidR="00F02AD4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год.</w:t>
      </w:r>
    </w:p>
    <w:p w14:paraId="63811B22" w14:textId="77777777" w:rsidR="00EE3240" w:rsidRDefault="0034185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постинтернатного сопровождения выпускников функционирует в нашей школе – интернат с 01.09.2015 года, на основании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ГКОУ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«Специальная /коррекционная/ школа-интернат №14»№77 от 01.09.2015г.</w:t>
      </w:r>
    </w:p>
    <w:p w14:paraId="6AFAC888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подготовки воспитанников к самостоятельной жизни является обучение всему тому, что им потребуется после выхода из школы - интернат,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вступление 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«большую жизнь не превратилось в тяжкое испытание из – за неприспособленности к самостоятельной жизни». Главным средством подготовки воспитанников к самостоятельной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жизни 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разнообразная по содержанию, формам, способам организации деятельность, как в самом учреждении, так и вне его. Основу этой деятельности составляют ситуации, когда ребенок имеет возможность выбирать, учиться обосновывать свой выбор, проверять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себя 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свои возможности, принимать самостоятельные решения, быстро адаптироваться в новых условиях, осваивать различные социальные роли.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Важными  условиями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педагогического сопровождения в этот период являются:</w:t>
      </w:r>
    </w:p>
    <w:p w14:paraId="31EBF9CD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развивающей среды, формирование позитивного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опыта  эмоциональных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  взаимодействий, через расширение воспитательного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пространства, которое достигается за счет закрепления за каждым воспитанником  индивидуального  попечителя, шефствующего  сотрудника, ответственного  воспитателя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Они включаются в воспитательный процесс путем планирования совместной программы сопровождения, где определена роль каждого.  </w:t>
      </w:r>
    </w:p>
    <w:p w14:paraId="44DAF2A2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социума 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школу - интернат  на день рождения ребенка, праздники,  различные мероприятия (семейные часы, спортивные конкурсы), а так же  выход ребенка в семьи этих взрослых (оформление гостевого режима) способствует созданию надежного тыла, формированию у детей правильной ориентации в жизненных ситуациях и обогащению эмоционального мира;  </w:t>
      </w:r>
    </w:p>
    <w:p w14:paraId="1E9AFD6E" w14:textId="77777777" w:rsidR="00EE3240" w:rsidRDefault="0034185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социального педагога заключается в передаче максимума правовых знаний, необходимых в возникающих ситуациях, отработке правильных стратегий поведения, экономного расхода денежных средств и правильного планирования расходов.</w:t>
      </w:r>
    </w:p>
    <w:p w14:paraId="3AF930DD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воспитанников, сформированность у них житейских умений и навыков, которым предстоит выход из стен школы - интернат, отслеживаются ежемесячно. </w:t>
      </w:r>
    </w:p>
    <w:p w14:paraId="04D46834" w14:textId="77777777" w:rsidR="00EE3240" w:rsidRDefault="0034185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медико-педагогический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консилиумом  школы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интернат проводится анализ динамики  развития (каждые 3 - 6 месяцев),   выявляются проблемы, которые решаются коллегиально, во взаимосвязи с разными структурами.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Пути отслеживания динамики развития воспитанника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  (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оценка эффективности работы) происходит по следующей схеме:</w:t>
      </w:r>
    </w:p>
    <w:p w14:paraId="63AE452A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с учителями, попечителями, воспитателями;</w:t>
      </w:r>
    </w:p>
    <w:p w14:paraId="2FA057E4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параметров теоретических знаний воспитанников (анкетирование, тестирование);</w:t>
      </w:r>
    </w:p>
    <w:p w14:paraId="3558946E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параметров практических умений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навыков 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общения, поведения,  экономики и бережливости, правовых,  бытовых навыков (экзамен по трудовому обучению, наблюдение: сознательное выполнение норм поведения, внешний вид, отношение к порученному делу, отношение к обучению и т.д.).</w:t>
      </w:r>
    </w:p>
    <w:p w14:paraId="22430832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апреле Службой постинтернатного сопровождения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составляется  маршрут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постинтернатной адаптации, который проводит:</w:t>
      </w:r>
    </w:p>
    <w:p w14:paraId="009E1D8A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педагогическую 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социальную экспертизу, на предмет готовности воспитанника к выпуску. СПС разрабатывает рекомендации по постинтернатной адаптации для каждого выпускника;</w:t>
      </w:r>
    </w:p>
    <w:p w14:paraId="4CDFF386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«социальной карты», которая содержит информацию о личностном развитии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выпускника,  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социальной экспертизы, а так же данные значимых людей, которые будут осуществлять его поддержку; </w:t>
      </w:r>
    </w:p>
    <w:p w14:paraId="468E44F4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сбор информации об учебных заведениях, местах работы, с учетом потребностей и возможностей выпускника. Информацию собирает Служба постинтернатного сопровождения совместно с администрацией школы;</w:t>
      </w:r>
    </w:p>
    <w:p w14:paraId="5AF831CF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оптимальный выбор учебного заведения или места работы;</w:t>
      </w:r>
    </w:p>
    <w:p w14:paraId="7E9BC4FC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«информационного поля» постинтернатной адаптации для выпускника (готовится рекомендательная папка всех служб учреждения (педагога по трудовому обучению подбирают советы по приготовлению пищи, обустройству жилища, социальный педагог – необходимую правовую документацию, психолог –советы по общению с другими людьми, приемы саморегуляции).</w:t>
      </w:r>
    </w:p>
    <w:p w14:paraId="38E1023D" w14:textId="77777777" w:rsidR="00EE3240" w:rsidRDefault="00341851">
      <w:pPr>
        <w:pStyle w:val="ae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Заключительное мероприятие данного этапа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  проведение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    проводов  выпуска  из школы – интернат.</w:t>
      </w:r>
    </w:p>
    <w:p w14:paraId="2B1FC065" w14:textId="77777777" w:rsidR="00EE3240" w:rsidRDefault="00341851">
      <w:pPr>
        <w:pStyle w:val="ae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в нашей школе – интернат </w:t>
      </w:r>
      <w:r w:rsidR="00F02AD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100% выпускников обучаются в колледжах, училищах Ставропольского края. Из них профессиональная ориентация выпускников распределяется следующим образом: штукатур, маляр, повар, оператор ЭВМ, младшая медицинская сестра, слесарь – сантехник, столяр, плотник, каменщик. </w:t>
      </w:r>
    </w:p>
    <w:p w14:paraId="7C249B2F" w14:textId="77777777" w:rsidR="00EE3240" w:rsidRDefault="0034185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A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Доминирующий процент выпускников, избирают профессии связанные со </w:t>
      </w:r>
      <w:proofErr w:type="gramStart"/>
      <w:r w:rsidRPr="00F02AD4">
        <w:rPr>
          <w:rFonts w:ascii="Times New Roman" w:eastAsia="Calibri" w:hAnsi="Times New Roman" w:cs="Times New Roman"/>
          <w:color w:val="FF0000"/>
          <w:sz w:val="28"/>
          <w:szCs w:val="28"/>
        </w:rPr>
        <w:t>строительством,  это</w:t>
      </w:r>
      <w:proofErr w:type="gramEnd"/>
      <w:r w:rsidRPr="00F02A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объясняется тем, что мы проживаем в сельской местности,  и их психофизическими отклонениями здоровья. </w:t>
      </w:r>
      <w:r w:rsidRPr="00F02A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этом году </w:t>
      </w:r>
      <w:r w:rsidRPr="00F02AD4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F02AD4">
        <w:rPr>
          <w:rFonts w:ascii="Times New Roman" w:hAnsi="Times New Roman" w:cs="Times New Roman"/>
          <w:color w:val="FF0000"/>
          <w:sz w:val="28"/>
          <w:szCs w:val="28"/>
        </w:rPr>
        <w:t xml:space="preserve"> детей поступили на обучение в ГБПОУ «Многопрофильный техникум имени казачьего генерала С.С. Николаева по профессии повар и младшая медицинская сестра, 3 детей в ГБПОУ «</w:t>
      </w:r>
      <w:proofErr w:type="spellStart"/>
      <w:r w:rsidRPr="00F02AD4">
        <w:rPr>
          <w:rFonts w:ascii="Times New Roman" w:hAnsi="Times New Roman" w:cs="Times New Roman"/>
          <w:color w:val="FF0000"/>
          <w:sz w:val="28"/>
          <w:szCs w:val="28"/>
        </w:rPr>
        <w:t>Железноводский</w:t>
      </w:r>
      <w:proofErr w:type="spellEnd"/>
      <w:r w:rsidRPr="00F02AD4">
        <w:rPr>
          <w:rFonts w:ascii="Times New Roman" w:hAnsi="Times New Roman" w:cs="Times New Roman"/>
          <w:color w:val="FF0000"/>
          <w:sz w:val="28"/>
          <w:szCs w:val="28"/>
        </w:rPr>
        <w:t xml:space="preserve"> художественно-строительный техникум» по профессии «каменщик», 1 детей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Государственное бюджетное профессиональное образовательное учреждение «Ипатовский многопрофильный техникум» по профессии – маляр.</w:t>
      </w:r>
    </w:p>
    <w:p w14:paraId="236258A1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Сопровождение выпускника в постинтернатный период, 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по следующему алгоритму работы:</w:t>
      </w:r>
    </w:p>
    <w:p w14:paraId="0EEEEA63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Адаптационный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A29FE4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передача «социальной карты» в учебное заведение (социальному педагогу или мастеру) или специалисту органа опеки и попечительства,</w:t>
      </w:r>
    </w:p>
    <w:p w14:paraId="3FDCFC6B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составление плана взаимодействия школы - интернат и учебного заведения,</w:t>
      </w:r>
    </w:p>
    <w:p w14:paraId="1BCC61D3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установление постоянного эмоционального контакта с шефствующим педагогом,</w:t>
      </w:r>
    </w:p>
    <w:p w14:paraId="0AD1A409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оказание помощи в организации совместной деятельности куратора учебного заведения и выпускника, направленной на постепенное повышение уровня самостоятельности,</w:t>
      </w:r>
    </w:p>
    <w:p w14:paraId="278EB294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анализ трудностей адаптационного периода, коррекция плана взаимодействия (при необходимости выездное ПМПК).</w:t>
      </w:r>
    </w:p>
    <w:p w14:paraId="2865B248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школы - интернат и учебного заведения,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согласно структуры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7537D1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реализация плана взаимодействия,</w:t>
      </w:r>
    </w:p>
    <w:p w14:paraId="0BEB2798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отслеживание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  жизненных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компетенций (мониторинг).</w:t>
      </w:r>
    </w:p>
    <w:p w14:paraId="575A9D74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школы - интернат и выпускника, вступившего во взрослую жизнь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573D90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педагогическая помощь, </w:t>
      </w:r>
    </w:p>
    <w:p w14:paraId="0FE18FA9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социально – правовая помощь и поддержка в трудных жизненных ситуациях,</w:t>
      </w:r>
    </w:p>
    <w:p w14:paraId="5B5111C5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  мониторинг. </w:t>
      </w:r>
    </w:p>
    <w:p w14:paraId="5023A86E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определения выпускников в учебные заведения ведется журнал постинтернатного сопровождения, который ведется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 летнего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возраста, куда отмечаются основные изменения его жизнедеятельности. </w:t>
      </w:r>
    </w:p>
    <w:p w14:paraId="03015317" w14:textId="77777777" w:rsidR="00EE3240" w:rsidRDefault="00341851">
      <w:pPr>
        <w:pStyle w:val="ae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Адаптационный период длится примерно 6-8 месяцев и является решающим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  самоопределении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 выпускника.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того, 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примут  и помогут в этот период в учебном заведении, будет зависеть  дальнейшая судьба. Важным моментом для успешной адаптации является установление постоянного эмоционального контакта шефствующего педагога и выпускника.  Все эти мероприятия проводятся в рамках плана взаимодействия. Детей всегда тепло встречают в школе, организуя встречи с детьми школы - интернат, с сотрудниками.</w:t>
      </w:r>
    </w:p>
    <w:p w14:paraId="64DD45A3" w14:textId="77777777" w:rsidR="00EE3240" w:rsidRDefault="00EE3240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56579" w14:textId="77777777" w:rsidR="00EE3240" w:rsidRDefault="00341851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Анализ деятельности</w:t>
      </w:r>
    </w:p>
    <w:p w14:paraId="0AD2829D" w14:textId="77777777" w:rsidR="00EE3240" w:rsidRDefault="0034185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Службы сопровождения замещающих семей </w:t>
      </w:r>
      <w:r>
        <w:rPr>
          <w:rFonts w:ascii="Times New Roman" w:hAnsi="Times New Roman"/>
          <w:b/>
          <w:sz w:val="28"/>
          <w:szCs w:val="28"/>
        </w:rPr>
        <w:t xml:space="preserve">ГКОУ «Специальная коррекционная) школа-интернат № 14»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за 202</w:t>
      </w:r>
      <w:r w:rsidR="00F02AD4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год.</w:t>
      </w:r>
    </w:p>
    <w:p w14:paraId="48E98897" w14:textId="77777777" w:rsidR="00EE3240" w:rsidRPr="00F02AD4" w:rsidRDefault="00341851">
      <w:pPr>
        <w:ind w:firstLine="72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Сопровождение замещающих семей в </w:t>
      </w:r>
      <w:r>
        <w:rPr>
          <w:rFonts w:ascii="Times New Roman" w:hAnsi="Times New Roman"/>
          <w:sz w:val="28"/>
          <w:szCs w:val="28"/>
        </w:rPr>
        <w:t xml:space="preserve">ГКОУ «Специальная коррекционная) школа-интернат № 14»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семьям на добровольной основе, на основании личного заявления граждан из числа замещающих семей или направления органов опеки и попечительства. На обслуживание принимаются все члены гостевой семьи, так как по факту работа по устранению проблем в семье предполагает работу 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 несовершеннолетним подопечным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 замещающими (гостевыми) родителями ребенка и кровными детьми семьи и в некоторых случаях другими родственниками замещающей семьи.  В зависимости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  проблемы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ее остроты  для каждой семьи определяется уровень социального сопровождения. Продолжительность социального сопровождения </w:t>
      </w:r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устанавливается в зависимости от уровня социального сопровождения. </w:t>
      </w:r>
    </w:p>
    <w:p w14:paraId="4229F49A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   На 31 декабря 202</w:t>
      </w:r>
      <w:r w:rsidR="00F02AD4"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4</w:t>
      </w:r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года на сопровождении в службе сопровождения замещающих семей находится 2 опекаемых семьи </w:t>
      </w:r>
      <w:proofErr w:type="gramStart"/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и  1</w:t>
      </w:r>
      <w:proofErr w:type="gramEnd"/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гостевых семьей. Для </w:t>
      </w:r>
      <w:proofErr w:type="gramStart"/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эффективного  решения</w:t>
      </w:r>
      <w:proofErr w:type="gramEnd"/>
      <w:r w:rsidRPr="00F02AD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имеющихся проблем  специалисты службы  составляют  межведомственный план по устранению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проблем несовершеннолетних. Также специалистами службы поддерживается систематическая телефонная связь с органами опеки,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посещение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гостевых семей с целью обмена  информацией по условиям проживания детей. </w:t>
      </w:r>
    </w:p>
    <w:p w14:paraId="5E99996D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решении имеющихся у семей проблем, семья снимается с сопровождения на основании решения консилиума. </w:t>
      </w:r>
    </w:p>
    <w:p w14:paraId="459FD080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гостевых (замещающих) семьях со всеми членами семьи проводилась профилактическая работа по различным направлениям: «Осторожно тонкий лед», «Правила пожарной безопасности», «Безопасные каникулы», «Детский телефон доверия» и др. Замещающие родители вместе с опекаемыми детьми принимают участие в мероприятиях, принимают консультативную помощь специалистов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</w:rPr>
        <w:t xml:space="preserve">. Специалистами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 банк инициативных замещающих родителей, которым можно поручить организацию мероприятий по обмену опытом в воспитании приемных детей.</w:t>
      </w:r>
    </w:p>
    <w:p w14:paraId="1F0E998A" w14:textId="77777777" w:rsidR="00EE3240" w:rsidRDefault="00341851">
      <w:pPr>
        <w:shd w:val="clear" w:color="auto" w:fill="FFFFFF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сопровождения, с целью организации профилактической работы с несовершеннолетним 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формирования  позитивных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интересов были организованы и проведены:</w:t>
      </w:r>
    </w:p>
    <w:p w14:paraId="0E251136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>консультативная работа: «Решение конфликтов с помощью арттерапии»;</w:t>
      </w:r>
    </w:p>
    <w:p w14:paraId="3F12026F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правое занятие «В мире прав» с привлечением инспектора ОДН;</w:t>
      </w:r>
    </w:p>
    <w:p w14:paraId="30F4308B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-групповое профилактическое занятие с элементами тренинга, направленное на профилактику подросткового суицида «В гармонии с собой»;</w:t>
      </w:r>
    </w:p>
    <w:p w14:paraId="22F724A2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занятие с элементами тренинга, для детей, проживающих в приемных семьях «Моя жизненная позиция»;</w:t>
      </w:r>
    </w:p>
    <w:p w14:paraId="7E45100C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интерактивная командная игра «Все мы разные!», в рамках недели психического здоровья «Всемирный День здоровья»;</w:t>
      </w:r>
    </w:p>
    <w:p w14:paraId="3A859B37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профилактическая акция «Сделай выбор в пользу жизни!»</w:t>
      </w:r>
    </w:p>
    <w:p w14:paraId="32A05463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практическое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занятие  с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показом мультипликационного фильма «Ты не один, мы вместе»;</w:t>
      </w:r>
    </w:p>
    <w:p w14:paraId="4BD237C6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педагог – психолог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проводила  диагностику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по выявлению склонности к суициду несовершеннолетних;</w:t>
      </w:r>
    </w:p>
    <w:p w14:paraId="5AB290A7" w14:textId="77777777" w:rsidR="00EE3240" w:rsidRDefault="00341851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психологическая акция «Улыбнись жизни», групповое профилактическое занятие   в форме тренинга «На тропе доверия», направленное на профилактику подросткового суицида с приемными семьями;</w:t>
      </w:r>
    </w:p>
    <w:p w14:paraId="0F643BD3" w14:textId="77777777" w:rsidR="00EE3240" w:rsidRDefault="0034185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Продолжается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работа  с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несовершеннолетними по программе «Семейные трудности», направленная на  гармонизацию с несовершеннолетними подростками по гармонизации отношений между членами семьи.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Реализуется  инновационная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программа отделения «Шаги навстречу» направленная на  </w:t>
      </w:r>
      <w:r>
        <w:rPr>
          <w:rFonts w:ascii="Times New Roman" w:hAnsi="Times New Roman"/>
          <w:sz w:val="28"/>
          <w:szCs w:val="28"/>
        </w:rPr>
        <w:t xml:space="preserve">содействие успешной адаптации детей, оставшихся без попечения родителей, в замещающих семьях, оказание индивидуальной личностно - ориентированной помощи   замещающим семьям   в решении наиболее сложных задач развития, воспитания, обучения; повышение </w:t>
      </w:r>
      <w:proofErr w:type="spellStart"/>
      <w:r>
        <w:rPr>
          <w:rFonts w:ascii="Times New Roman" w:hAnsi="Times New Roman"/>
          <w:sz w:val="28"/>
          <w:szCs w:val="28"/>
        </w:rPr>
        <w:t>ресурсности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семей, предотвращение кризисных ситуаций и профилактика возврата ребенка в государственные учреждения. </w:t>
      </w:r>
    </w:p>
    <w:p w14:paraId="1357C960" w14:textId="77777777" w:rsidR="00EE3240" w:rsidRDefault="0034185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Замещающие родители вместе с опекаемыми детьми принимают участие в мероприятиях школы – интернат, принимают консультативную помощь специалистов учреждения.</w:t>
      </w:r>
    </w:p>
    <w:p w14:paraId="29D51270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замещающих родителей проведены такие групповые занятия и консультации как:  </w:t>
      </w:r>
    </w:p>
    <w:p w14:paraId="6E310CC1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-правовые диалоги на тему: «Правовое положение детей, оставшихся без попечения родителей, и основание их устройства на воспитание в семью»;</w:t>
      </w:r>
    </w:p>
    <w:p w14:paraId="6AC33F8C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для замещающих родителей «Что делать, если приемный ребенок решил найти биологических родителей»;</w:t>
      </w:r>
    </w:p>
    <w:p w14:paraId="5F69CC61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семинар-практикум </w:t>
      </w:r>
      <w:r>
        <w:rPr>
          <w:rFonts w:ascii="Times New Roman" w:hAnsi="Times New Roman"/>
          <w:sz w:val="28"/>
          <w:szCs w:val="28"/>
          <w:lang w:eastAsia="en-US"/>
        </w:rPr>
        <w:t>на тему: «Семья как реабилитирующая среда: образ жизни, стиль воспитания, семейный уклад и традиции»;</w:t>
      </w:r>
    </w:p>
    <w:p w14:paraId="78D27C01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>занятие в рамках программы «Тропинкой родительской мудрости» на тему: «Родительское программирование на неудачу»;</w:t>
      </w:r>
    </w:p>
    <w:p w14:paraId="3DEC193E" w14:textId="77777777" w:rsidR="00EE3240" w:rsidRDefault="00341851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мероприятий на среднем уровне, в основном посещают мероприятия активные родители и родители, которым нужна помощь. К сожалению, профилактические мероприятия и мероприятия по повышению </w:t>
      </w:r>
      <w:proofErr w:type="gramStart"/>
      <w:r>
        <w:rPr>
          <w:rFonts w:ascii="Times New Roman" w:hAnsi="Times New Roman"/>
          <w:sz w:val="28"/>
          <w:szCs w:val="28"/>
        </w:rPr>
        <w:t>компетентности,  многие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приемные родители, считают не обязательными. А также не все родители реалистично оценивают свои собственные сильные и слабые стороны, не все родители понимают, что прием ребенка будет влиять на отношения в семье и не имеют четкое представление о том, как справляться с ситуацией. </w:t>
      </w:r>
    </w:p>
    <w:p w14:paraId="25912223" w14:textId="77777777" w:rsidR="00EE3240" w:rsidRDefault="0034185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Замещающие (гостевые) семьи проходят через определённые этапы становления и развития. Семейные системы находятся на постоянном движении: дети растут, изменяются задачи развития семейной системы, её потребности. Поэтому своевременное выявление и разрешение семейных проблем является важным фактором профилактики отказа от приёмных детей. Такова задача перед специалистами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</w:rPr>
        <w:t>.</w:t>
      </w:r>
    </w:p>
    <w:p w14:paraId="4BD75E8C" w14:textId="77777777" w:rsidR="00EE3240" w:rsidRDefault="00341851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Организована работа в рамках </w:t>
      </w:r>
      <w:r>
        <w:rPr>
          <w:rFonts w:ascii="Times New Roman" w:hAnsi="Times New Roman"/>
          <w:sz w:val="28"/>
          <w:szCs w:val="28"/>
        </w:rPr>
        <w:t>межведомственного взаимодействия при решении вопросов социального сопровождения замещающих семей:</w:t>
      </w:r>
    </w:p>
    <w:p w14:paraId="205305CA" w14:textId="77777777" w:rsidR="00EE3240" w:rsidRDefault="00341851">
      <w:pPr>
        <w:pStyle w:val="ac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социального консилиума при реализации индивидуальных планов работы с замещающими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семьями,  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и результатов работы с семьями и детьми;</w:t>
      </w:r>
    </w:p>
    <w:p w14:paraId="2C11E38F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- организация и проведение круглых столов по работе с экстренными случаями «По нарушению детско-родительских отношений», «По случаю отказа детей проживать в замещающей семье» совместно с органами опеки Петровского городского округа;</w:t>
      </w:r>
    </w:p>
    <w:p w14:paraId="4553C23C" w14:textId="77777777" w:rsidR="00EE3240" w:rsidRDefault="00341851">
      <w:pPr>
        <w:shd w:val="clear" w:color="auto" w:fill="FFFFFF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- проведение акции «Счастливый ребенок» по профилактике социального сиротства и жестокого обращения с детьми с привлечением волонтеров и общественных организаций;</w:t>
      </w:r>
    </w:p>
    <w:p w14:paraId="394F571B" w14:textId="77777777" w:rsidR="00EE3240" w:rsidRDefault="00341851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Вывод:</w:t>
      </w:r>
    </w:p>
    <w:p w14:paraId="33CD8272" w14:textId="77777777" w:rsidR="00EE3240" w:rsidRDefault="00341851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Индивидуализация и вариативность плана работы </w:t>
      </w:r>
      <w:proofErr w:type="gramStart"/>
      <w:r>
        <w:rPr>
          <w:rFonts w:ascii="Times New Roman" w:hAnsi="Times New Roman"/>
          <w:sz w:val="28"/>
          <w:szCs w:val="28"/>
        </w:rPr>
        <w:t>с  замещающими</w:t>
      </w:r>
      <w:proofErr w:type="gramEnd"/>
      <w:r>
        <w:rPr>
          <w:rFonts w:ascii="Times New Roman" w:hAnsi="Times New Roman"/>
          <w:sz w:val="28"/>
          <w:szCs w:val="28"/>
        </w:rPr>
        <w:t>(гостевыми) семьями дала возможность сделать процесс обучения более содержательным, эффективным, практически направленным.</w:t>
      </w:r>
    </w:p>
    <w:p w14:paraId="6E122EDF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Проводимые информационные, обучающие, консультативные, досуговые мероприятия способствуют расширению границ общения семей с приемными детьми, повышают их веру в свои силы и возможность социализации детей. Совместно проведенное время дает положительную динамику в улучшении психологического климата семьи в целом и улучшение эмоционального состояния каждого из членов семей.</w:t>
      </w:r>
    </w:p>
    <w:p w14:paraId="4A9D0A96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широкой информационной кампании по устройству детей-сирот и детей, оставшихся без попечения родителей, в замещающие семьи, привлекает внимание общественности к проблеме сиротства и способствует повышению процента детей переданных в семьи граждан на разные формы устройства, включая, возмездную и безвозмездную опеку, временную передачу детей.</w:t>
      </w:r>
    </w:p>
    <w:p w14:paraId="05ABF3CA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несмотря на весь комплекс проведенных мероприятий, в дальнейшей работе </w:t>
      </w:r>
      <w:r>
        <w:rPr>
          <w:rFonts w:eastAsiaTheme="minorHAnsi"/>
          <w:sz w:val="28"/>
          <w:szCs w:val="28"/>
          <w:lang w:eastAsia="en-US"/>
        </w:rPr>
        <w:t>службы</w:t>
      </w:r>
      <w:r>
        <w:rPr>
          <w:color w:val="000000"/>
          <w:sz w:val="28"/>
          <w:szCs w:val="28"/>
        </w:rPr>
        <w:t xml:space="preserve"> необходимо уделить серьезное внимание блоку, направленному на профилактику возвратов и вторичного сиротства детей, оставшихся без попечения родителей, а также вопросу привлечения замещающих родителей, имеющих многолетний опыт воспитания приёмных детей и кровных опекунов к обучению в школе приёмных родителей.</w:t>
      </w:r>
    </w:p>
    <w:p w14:paraId="30B430F3" w14:textId="77777777" w:rsidR="00EE3240" w:rsidRDefault="00341851">
      <w:pPr>
        <w:pStyle w:val="af0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следующем году планируется продолжить работу по всем направлениям.</w:t>
      </w:r>
    </w:p>
    <w:p w14:paraId="0BC6A655" w14:textId="77777777" w:rsidR="00EE3240" w:rsidRDefault="00EE3240">
      <w:pPr>
        <w:pStyle w:val="181"/>
        <w:spacing w:line="240" w:lineRule="auto"/>
        <w:ind w:firstLine="720"/>
      </w:pPr>
    </w:p>
    <w:p w14:paraId="5EE7CC5D" w14:textId="77777777" w:rsidR="00EE3240" w:rsidRDefault="00341851">
      <w:pPr>
        <w:pStyle w:val="1410"/>
        <w:spacing w:before="0" w:after="0" w:line="240" w:lineRule="auto"/>
        <w:ind w:left="360" w:firstLine="720"/>
        <w:jc w:val="both"/>
        <w:rPr>
          <w:sz w:val="28"/>
          <w:szCs w:val="28"/>
        </w:rPr>
      </w:pPr>
      <w:bookmarkStart w:id="24" w:name="bookmark19"/>
      <w:r>
        <w:rPr>
          <w:sz w:val="28"/>
          <w:szCs w:val="28"/>
        </w:rPr>
        <w:t>7. Межведомственное и межсетевое взаимодействие ГКОУ «Специальная (коррекционная) школа-интернат №14»</w:t>
      </w:r>
      <w:bookmarkEnd w:id="24"/>
      <w:r>
        <w:rPr>
          <w:sz w:val="28"/>
          <w:szCs w:val="28"/>
        </w:rPr>
        <w:t>.</w:t>
      </w:r>
    </w:p>
    <w:p w14:paraId="7D98028B" w14:textId="77777777" w:rsidR="00EE3240" w:rsidRDefault="00341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социальными партнёрами</w:t>
      </w:r>
    </w:p>
    <w:p w14:paraId="4BA68AE0" w14:textId="77777777" w:rsidR="00EE3240" w:rsidRDefault="00341851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успешной реализации проектов и программ, социализации обучающихся образовательной организации организовано сетевое взаимодействие с социальными партнерами, органами исполнительной власти.</w:t>
      </w:r>
    </w:p>
    <w:p w14:paraId="4F2AA14B" w14:textId="77777777" w:rsidR="00EE3240" w:rsidRDefault="00341851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школа-интернат №14» осуществляет взаимодействие на основе заключенного договора и составленного плана совместных мероприятий. Через взаимодействие с образовательной организацией профессионального образования решаются стратегические задачи нашей образовательной организации: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992"/>
        <w:gridCol w:w="1987"/>
        <w:gridCol w:w="1464"/>
        <w:gridCol w:w="1886"/>
      </w:tblGrid>
      <w:tr w:rsidR="00EE3240" w14:paraId="0503AC04" w14:textId="77777777">
        <w:trPr>
          <w:trHeight w:hRule="exact" w:val="26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AA5FF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EE2C1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DEC05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4307E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51FDA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5</w:t>
            </w:r>
          </w:p>
        </w:tc>
      </w:tr>
      <w:tr w:rsidR="00EE3240" w14:paraId="41377325" w14:textId="77777777">
        <w:trPr>
          <w:trHeight w:hRule="exact" w:val="40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AC34E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lastRenderedPageBreak/>
              <w:t>Установление и развитие сотрудничества по взаимодействию, направленное на совместную работу эффективных организационных механизмов по развитию профориентационной работы среди детей и подростков с ограниченными возможностями здоровья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38DD5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Реализация региональной программы профессиональной ориентации среди лиц с ограниченными возможностями</w:t>
            </w:r>
          </w:p>
          <w:p w14:paraId="5D750004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здоровья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E78E9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Создание условий для развития сферы профессиональной ориентации среди обучающихся с ограниченными возможностями и принятия взаимно согласованных управленческих решений.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16C38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Проведение совместных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77A4" w14:textId="77777777" w:rsidR="00EE3240" w:rsidRDefault="00341851">
            <w:pPr>
              <w:pStyle w:val="af5"/>
              <w:shd w:val="clear" w:color="auto" w:fill="auto"/>
              <w:jc w:val="center"/>
            </w:pPr>
            <w:r>
              <w:t>Организация трудовой практики на базе образовательного учреждения</w:t>
            </w:r>
          </w:p>
        </w:tc>
      </w:tr>
    </w:tbl>
    <w:p w14:paraId="07491E7F" w14:textId="77777777" w:rsidR="00EE3240" w:rsidRDefault="00EE3240">
      <w:pPr>
        <w:spacing w:after="299" w:line="1" w:lineRule="exact"/>
        <w:rPr>
          <w:sz w:val="28"/>
          <w:szCs w:val="28"/>
        </w:rPr>
      </w:pPr>
    </w:p>
    <w:p w14:paraId="1B23AFA0" w14:textId="77777777" w:rsidR="00EE3240" w:rsidRDefault="00341851">
      <w:pPr>
        <w:spacing w:after="300"/>
        <w:ind w:firstLine="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целью успешной реализации проектов и программ, социализации обучающихся образовательной организации организовано сетевое взаимодействие с социальными партнерами, органами исполнительной власти</w:t>
      </w:r>
      <w:r>
        <w:rPr>
          <w:rFonts w:ascii="Times New Roman" w:hAnsi="Times New Roman" w:cs="Times New Roman"/>
        </w:rPr>
        <w:t>.</w:t>
      </w:r>
    </w:p>
    <w:tbl>
      <w:tblPr>
        <w:tblOverlap w:val="never"/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46"/>
        <w:gridCol w:w="5251"/>
      </w:tblGrid>
      <w:tr w:rsidR="00EE3240" w14:paraId="4070BEDB" w14:textId="77777777">
        <w:trPr>
          <w:trHeight w:hRule="exact" w:val="6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55D8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1B3B3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Социальные партнеры, органы исполнительной власти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7A196" w14:textId="77777777" w:rsidR="00EE3240" w:rsidRDefault="00341851">
            <w:pPr>
              <w:pStyle w:val="af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Совместная деятельность. </w:t>
            </w:r>
          </w:p>
          <w:p w14:paraId="300EBCE1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Помощь в решении задач</w:t>
            </w:r>
          </w:p>
        </w:tc>
      </w:tr>
      <w:tr w:rsidR="00EE3240" w14:paraId="3E781413" w14:textId="77777777">
        <w:trPr>
          <w:trHeight w:hRule="exact" w:val="10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6BD7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5AAF32E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0BC5C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селе Константиновское Управления по делам </w:t>
            </w:r>
            <w:proofErr w:type="gramStart"/>
            <w:r>
              <w:rPr>
                <w:sz w:val="24"/>
                <w:szCs w:val="24"/>
              </w:rPr>
              <w:t>территорий  Администрация</w:t>
            </w:r>
            <w:proofErr w:type="gramEnd"/>
            <w:r>
              <w:rPr>
                <w:sz w:val="24"/>
                <w:szCs w:val="24"/>
              </w:rPr>
              <w:t xml:space="preserve"> Петровского городского округа </w:t>
            </w:r>
          </w:p>
          <w:p w14:paraId="6486D33C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29F62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социальных услуг, содействие в достижении и сохранении оптимального уровня жизни обучающихся и сотрудников</w:t>
            </w:r>
          </w:p>
          <w:p w14:paraId="19892C6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1FA6F565" w14:textId="77777777" w:rsidR="00EE3240" w:rsidRDefault="00EE3240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46"/>
        <w:gridCol w:w="5251"/>
      </w:tblGrid>
      <w:tr w:rsidR="00EE3240" w14:paraId="24154234" w14:textId="77777777">
        <w:trPr>
          <w:trHeight w:hRule="exact" w:val="9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0EB05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51C07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 по делам несовершеннолетних и защите их прав администрации Петровского городского округа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0D9A9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среди несовершеннолетних обучающихся, индивидуальная профилактическая работа с обучающимися и семьями «группы риска»</w:t>
            </w:r>
          </w:p>
          <w:p w14:paraId="345B0D2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3B731928" w14:textId="77777777">
        <w:trPr>
          <w:trHeight w:hRule="exact"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989F9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F016E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села Константиновского</w:t>
            </w:r>
          </w:p>
          <w:p w14:paraId="48F6A8FC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DA51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</w:tr>
      <w:tr w:rsidR="00EE3240" w14:paraId="6DA425A1" w14:textId="77777777">
        <w:trPr>
          <w:trHeight w:hRule="exact" w:val="10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8D70B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077E8DBA" w14:textId="77777777" w:rsidR="00EE3240" w:rsidRDefault="00EE3240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1D0FCC0C" w14:textId="77777777" w:rsidR="00EE3240" w:rsidRDefault="00EE3240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0213BA09" w14:textId="77777777" w:rsidR="00EE3240" w:rsidRDefault="00EE3240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49E4C" w14:textId="77777777" w:rsidR="00EE3240" w:rsidRDefault="00341851">
            <w:pP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  <w:p w14:paraId="7CC997D5" w14:textId="77777777" w:rsidR="00EE3240" w:rsidRDefault="00EE3240">
            <w:pPr>
              <w:jc w:val="both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5CD2CF7F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F249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28DA719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5F44A06B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работа с обучающимися, получение профессионального образования</w:t>
            </w:r>
          </w:p>
          <w:p w14:paraId="66CB1EA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1964018E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2C9C54FE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highlight w:val="yellow"/>
              </w:rPr>
            </w:pPr>
          </w:p>
          <w:p w14:paraId="047554CA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highlight w:val="yellow"/>
              </w:rPr>
            </w:pPr>
          </w:p>
          <w:p w14:paraId="24428BEC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highlight w:val="yellow"/>
              </w:rPr>
            </w:pPr>
          </w:p>
          <w:p w14:paraId="27FE9B9A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highlight w:val="yellow"/>
              </w:rPr>
            </w:pPr>
          </w:p>
        </w:tc>
      </w:tr>
      <w:tr w:rsidR="00EE3240" w14:paraId="74876532" w14:textId="77777777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484A7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DB8D" w14:textId="77777777" w:rsidR="00EE3240" w:rsidRDefault="00341851">
            <w:pP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>ГБОУ «Ипатовский многопрофильный техникум»</w:t>
            </w:r>
          </w:p>
          <w:p w14:paraId="547084BE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142AA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788331AA" w14:textId="77777777">
        <w:trPr>
          <w:trHeight w:hRule="exact" w:val="17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2FAB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7A61" w14:textId="77777777" w:rsidR="00EE3240" w:rsidRDefault="00341851">
            <w:pPr>
              <w:shd w:val="clear" w:color="auto" w:fill="FFFFFF"/>
              <w:spacing w:before="450" w:after="105" w:line="288" w:lineRule="atLeast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>ГБПО «</w:t>
            </w:r>
            <w:proofErr w:type="spellStart"/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>Железноводский</w:t>
            </w:r>
            <w:proofErr w:type="spellEnd"/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 xml:space="preserve"> художественно-строительный техникум имени казачьего генерала В.П. Бондарева».</w:t>
            </w:r>
          </w:p>
          <w:p w14:paraId="5E02AB1C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276B4324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58FB7A1E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4288BA06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12554BF4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6D4F85F6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1ED322A9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24E55D47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0E3822E5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1A9F6437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6FD44E38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3EC9BC0C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5C3FDC05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18E8867B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2B7BEE48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4C711294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28E28A1D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15D945EA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4B5BF182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</w:p>
          <w:p w14:paraId="214CD75A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1BEE6A58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247272DC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55AD20F0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6DD567CF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2EFC5B20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224095E5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22C33FAB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376E55EB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1EE2E733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01CC464E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14B1C959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038618DB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4A74328B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66C3E60C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045D3540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06D09864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0B72FA64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54FC7B6F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7518387F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3D3C64E9" w14:textId="77777777" w:rsidR="00EE3240" w:rsidRDefault="00EE3240">
            <w:pPr>
              <w:shd w:val="clear" w:color="auto" w:fill="FFFFFF"/>
              <w:spacing w:before="450" w:after="105" w:line="288" w:lineRule="atLeast"/>
              <w:jc w:val="both"/>
              <w:textAlignment w:val="baseline"/>
              <w:outlineLvl w:val="3"/>
              <w:rPr>
                <w:rStyle w:val="af8"/>
                <w:rFonts w:ascii="Times New Roman" w:hAnsi="Times New Roman" w:cs="Times New Roman"/>
                <w:i w:val="0"/>
              </w:rPr>
            </w:pPr>
          </w:p>
          <w:p w14:paraId="50F81363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CA783" w14:textId="77777777" w:rsidR="00EE3240" w:rsidRDefault="00EE3240">
            <w:pPr>
              <w:pStyle w:val="af5"/>
              <w:shd w:val="clear" w:color="auto" w:fill="auto"/>
              <w:spacing w:before="120"/>
              <w:rPr>
                <w:sz w:val="24"/>
                <w:szCs w:val="24"/>
              </w:rPr>
            </w:pPr>
          </w:p>
        </w:tc>
      </w:tr>
      <w:tr w:rsidR="00EE3240" w14:paraId="7EDB21D9" w14:textId="77777777"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5483C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0FAD7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Петровского городского округа, Краевая Прокуратура СК.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3EA29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работа, оказание консультационной помощи</w:t>
            </w:r>
          </w:p>
        </w:tc>
      </w:tr>
      <w:tr w:rsidR="00EE3240" w14:paraId="559F6547" w14:textId="77777777">
        <w:trPr>
          <w:trHeight w:hRule="exact" w:val="5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E84CF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9C028" w14:textId="77777777" w:rsidR="00EE3240" w:rsidRDefault="00341851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ДЮ Спортивная школа села Константиновское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D98E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образование, спортивное совершенствование</w:t>
            </w:r>
          </w:p>
        </w:tc>
      </w:tr>
      <w:tr w:rsidR="00EE3240" w14:paraId="14259D4D" w14:textId="77777777">
        <w:trPr>
          <w:trHeight w:hRule="exact" w:val="7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37B2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E9EE0" w14:textId="77777777" w:rsidR="00EE3240" w:rsidRDefault="00341851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«Ставропольский государственный аграрный университет»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1D0D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Волонтерское </w:t>
            </w:r>
            <w:proofErr w:type="gramStart"/>
            <w:r>
              <w:rPr>
                <w:sz w:val="24"/>
                <w:szCs w:val="24"/>
              </w:rPr>
              <w:t>направление  отряд</w:t>
            </w:r>
            <w:proofErr w:type="gramEnd"/>
            <w:r>
              <w:rPr>
                <w:sz w:val="24"/>
                <w:szCs w:val="24"/>
              </w:rPr>
              <w:t xml:space="preserve"> «Забота»</w:t>
            </w:r>
          </w:p>
        </w:tc>
      </w:tr>
      <w:tr w:rsidR="00EE3240" w14:paraId="1FB87147" w14:textId="77777777">
        <w:trPr>
          <w:trHeight w:hRule="exact" w:val="8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05A9C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0B8A9" w14:textId="77777777" w:rsidR="00EE3240" w:rsidRDefault="00341851">
            <w:pP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color w:val="000000" w:themeColor="text1"/>
              </w:rPr>
              <w:t>Управление Пенсионного фонда России по Петровскому городскому округу Ставропольского края (межрайонное)</w:t>
            </w:r>
          </w:p>
          <w:p w14:paraId="276908C2" w14:textId="77777777" w:rsidR="00EE3240" w:rsidRDefault="00EE3240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1D166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имущественных прав </w:t>
            </w:r>
          </w:p>
          <w:p w14:paraId="264ADE25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2138EBB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6638560D" w14:textId="77777777">
        <w:trPr>
          <w:trHeight w:hRule="exact" w:val="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E6C71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2CEA4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управления опеки и попечительства Ставропольского края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E4E23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обучающихся из опекаемых и приемных семей и их семей</w:t>
            </w:r>
          </w:p>
        </w:tc>
      </w:tr>
      <w:tr w:rsidR="00EE3240" w14:paraId="4AA92F33" w14:textId="77777777">
        <w:trPr>
          <w:trHeight w:hRule="exact" w:val="1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A198D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EE1F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8"/>
                <w:i w:val="0"/>
                <w:sz w:val="24"/>
                <w:szCs w:val="24"/>
              </w:rPr>
              <w:t>"</w:t>
            </w:r>
            <w:r>
              <w:rPr>
                <w:rStyle w:val="af8"/>
                <w:i w:val="0"/>
                <w:color w:val="000000" w:themeColor="text1"/>
                <w:sz w:val="24"/>
                <w:szCs w:val="24"/>
              </w:rPr>
              <w:t>Отдел записи актов гражданского состояния управления записи актов гражданского состояния Ставропольского края по Петровскому району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5E211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сопровождение</w:t>
            </w:r>
          </w:p>
          <w:p w14:paraId="3A2E98F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28AF201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  <w:p w14:paraId="616DC19B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42A5D921" w14:textId="77777777">
        <w:trPr>
          <w:trHeight w:hRule="exact" w:val="14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493D6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8708E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Районная  поликлиника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2BC11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социальных и медицинских услуг, содействие в достижении и сохранении оптимального уровня здоровья и функциональной активности учащихся (воспитанников), предотвращение развития или отдаления момента наступления хронических болезней, их прогрессирования и осложнений, повышения качества жизни</w:t>
            </w:r>
          </w:p>
        </w:tc>
      </w:tr>
      <w:tr w:rsidR="00EE3240" w14:paraId="40D440D5" w14:textId="77777777">
        <w:trPr>
          <w:trHeight w:hRule="exact" w:val="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91B0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D10D0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Международная Академия Образования «СМАРТ» </w:t>
            </w:r>
          </w:p>
          <w:p w14:paraId="27AAC96A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5DFDB6C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6959F73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3B6EBE2B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2825DC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7E535853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5E70769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1B82643C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744C226B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7D14DCC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3A24661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372C4B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4F1734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3DE0399E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5E0F3F8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A053C25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5E114F6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6EDD9B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DC60BB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1BD055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4B83810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0EF8AA0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749FB4E4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DEB93A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418D2FA3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6069473F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41DF1D38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770C55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2C4E4AFB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529F4C82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44470273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7335CCD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720056DA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</w:p>
          <w:p w14:paraId="1210E80D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0221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образование, спортивное совершенствование;</w:t>
            </w:r>
          </w:p>
          <w:p w14:paraId="619589CC" w14:textId="77777777" w:rsidR="00EE3240" w:rsidRDefault="0034185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несовершеннолетних, имеющих ограничения жизнедеятельности, в том числе детей- инвалидов</w:t>
            </w:r>
          </w:p>
        </w:tc>
      </w:tr>
      <w:tr w:rsidR="00EE3240" w14:paraId="67BF60B8" w14:textId="77777777">
        <w:trPr>
          <w:trHeight w:hRule="exact" w:val="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81089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137C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Общественная организация</w:t>
            </w:r>
          </w:p>
          <w:p w14:paraId="580B7355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Федерация футбола Санкт-Петербурга</w:t>
            </w:r>
          </w:p>
          <w:p w14:paraId="4A546450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92223" w14:textId="77777777" w:rsidR="00EE3240" w:rsidRDefault="00EE3240">
            <w:pPr>
              <w:pStyle w:val="af5"/>
              <w:rPr>
                <w:sz w:val="24"/>
                <w:szCs w:val="24"/>
              </w:rPr>
            </w:pPr>
          </w:p>
        </w:tc>
      </w:tr>
      <w:tr w:rsidR="00EE3240" w14:paraId="1916D33A" w14:textId="77777777">
        <w:trPr>
          <w:trHeight w:hRule="exact" w:val="5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E620A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3E263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Общероссийской общественной организации</w:t>
            </w:r>
          </w:p>
          <w:p w14:paraId="7080D81D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Ассоциация мини-футбола России</w:t>
            </w:r>
          </w:p>
          <w:p w14:paraId="19EFBCCF" w14:textId="77777777" w:rsidR="00EE3240" w:rsidRDefault="00EE3240">
            <w:pPr>
              <w:pStyle w:val="af5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B16CF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2D00F3CD" w14:textId="77777777">
        <w:trPr>
          <w:trHeight w:hRule="exact" w:val="11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20B40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64C0D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физической культуры</w:t>
            </w:r>
          </w:p>
          <w:p w14:paraId="2780523C" w14:textId="77777777" w:rsidR="00EE3240" w:rsidRDefault="0034185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спорта Ставропольского края</w:t>
            </w:r>
          </w:p>
          <w:p w14:paraId="00DF948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1B285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несовершеннолетних, имеющих ограничения жизнедеятельности, в том числе детей- инвалидов. Дополнительное образование, спортивное совершенствование</w:t>
            </w:r>
          </w:p>
          <w:p w14:paraId="053A69FE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30F520BF" w14:textId="77777777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DC59" w14:textId="77777777" w:rsidR="00EE3240" w:rsidRDefault="00341851">
            <w:pPr>
              <w:pStyle w:val="af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330E7F" w14:textId="77777777" w:rsidR="00EE3240" w:rsidRDefault="00341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Ставропольская региональная </w:t>
            </w:r>
          </w:p>
          <w:p w14:paraId="69BFFD42" w14:textId="77777777" w:rsidR="00EE3240" w:rsidRDefault="00341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общества «Динамо»</w:t>
            </w:r>
          </w:p>
          <w:p w14:paraId="0563AA57" w14:textId="77777777" w:rsidR="00EE3240" w:rsidRDefault="00EE324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14:paraId="5B8A8B85" w14:textId="77777777" w:rsidR="00EE3240" w:rsidRDefault="00EE324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14:paraId="6D1744D5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7F37" w14:textId="77777777" w:rsidR="00EE3240" w:rsidRDefault="00EE3240">
            <w:pPr>
              <w:pStyle w:val="af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E3240" w14:paraId="33CF0DBC" w14:textId="77777777">
        <w:trPr>
          <w:trHeight w:hRule="exact"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608F7" w14:textId="77777777" w:rsidR="00EE3240" w:rsidRDefault="00341851">
            <w:pPr>
              <w:pStyle w:val="af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C2D3CE" w14:textId="77777777" w:rsidR="00EE3240" w:rsidRDefault="00341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Ставропольский союз менеджеров при поддержке Министерства образования Ставропольского края.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6B24" w14:textId="77777777" w:rsidR="00EE3240" w:rsidRDefault="00341851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Социальный проект «Ориентир. Создаем будущее вместе»</w:t>
            </w:r>
          </w:p>
        </w:tc>
      </w:tr>
      <w:tr w:rsidR="00EE3240" w14:paraId="78F0C2D4" w14:textId="77777777">
        <w:trPr>
          <w:trHeight w:hRule="exact"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EADFB" w14:textId="77777777" w:rsidR="00EE3240" w:rsidRDefault="00341851">
            <w:pPr>
              <w:pStyle w:val="af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53101" w14:textId="77777777" w:rsidR="00EE3240" w:rsidRDefault="0034185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</w:t>
            </w:r>
          </w:p>
          <w:p w14:paraId="0CE5BD65" w14:textId="77777777" w:rsidR="00EE3240" w:rsidRDefault="00EE324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90D9" w14:textId="77777777" w:rsidR="00EE3240" w:rsidRDefault="00341851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несовершеннолетних с </w:t>
            </w:r>
            <w:proofErr w:type="gramStart"/>
            <w:r>
              <w:rPr>
                <w:sz w:val="24"/>
                <w:szCs w:val="24"/>
              </w:rPr>
              <w:t>ограниченными  возможностями</w:t>
            </w:r>
            <w:proofErr w:type="gramEnd"/>
            <w:r>
              <w:rPr>
                <w:sz w:val="24"/>
                <w:szCs w:val="24"/>
              </w:rPr>
              <w:t xml:space="preserve">  здоровья</w:t>
            </w:r>
          </w:p>
          <w:p w14:paraId="5884C7C5" w14:textId="77777777" w:rsidR="00EE3240" w:rsidRDefault="00EE3240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E3240" w14:paraId="7E374AC8" w14:textId="77777777">
        <w:trPr>
          <w:trHeight w:hRule="exact"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F3F4B" w14:textId="77777777" w:rsidR="00EE3240" w:rsidRDefault="00341851">
            <w:pPr>
              <w:pStyle w:val="af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DBF8E4" w14:textId="77777777" w:rsidR="00EE3240" w:rsidRDefault="00341851">
            <w:pPr>
              <w:pStyle w:val="310"/>
              <w:tabs>
                <w:tab w:val="left" w:pos="72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помощи материнству и детству «Мое солнышко»</w:t>
            </w:r>
          </w:p>
          <w:p w14:paraId="3EE7F1BC" w14:textId="77777777" w:rsidR="00EE3240" w:rsidRDefault="00EE324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87E5" w14:textId="77777777" w:rsidR="00EE3240" w:rsidRDefault="00EE3240">
            <w:pPr>
              <w:pStyle w:val="af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3CDEC2" w14:textId="77777777" w:rsidR="00EE3240" w:rsidRDefault="00EE3240">
      <w:pPr>
        <w:spacing w:after="319" w:line="1" w:lineRule="exact"/>
        <w:rPr>
          <w:rFonts w:ascii="Times New Roman" w:hAnsi="Times New Roman" w:cs="Times New Roman"/>
          <w:color w:val="000000" w:themeColor="text1"/>
        </w:rPr>
      </w:pPr>
    </w:p>
    <w:p w14:paraId="7C3A74F1" w14:textId="77777777" w:rsidR="00EE3240" w:rsidRDefault="00341851">
      <w:pPr>
        <w:pStyle w:val="181"/>
        <w:spacing w:line="240" w:lineRule="auto"/>
        <w:ind w:firstLine="720"/>
      </w:pPr>
      <w:r>
        <w:t xml:space="preserve">Практика показала, что расширение взаимодействия школы-интерната с образовательными, культурными, научными и другими учреждениями и организациями </w:t>
      </w:r>
      <w:proofErr w:type="gramStart"/>
      <w:r>
        <w:t>- это</w:t>
      </w:r>
      <w:proofErr w:type="gramEnd"/>
      <w:r>
        <w:t xml:space="preserve"> ключ к разрешению многих проблем социализации воспитанников. Школа-</w:t>
      </w:r>
      <w:proofErr w:type="gramStart"/>
      <w:r>
        <w:t>интернат  является</w:t>
      </w:r>
      <w:proofErr w:type="gramEnd"/>
      <w:r>
        <w:t xml:space="preserve"> открытой образовательной системой.</w:t>
      </w:r>
    </w:p>
    <w:p w14:paraId="69A531CB" w14:textId="77777777" w:rsidR="00EE3240" w:rsidRDefault="00341851">
      <w:pPr>
        <w:pStyle w:val="181"/>
        <w:spacing w:line="240" w:lineRule="auto"/>
        <w:ind w:firstLine="720"/>
      </w:pPr>
      <w:r>
        <w:lastRenderedPageBreak/>
        <w:t>Специфика нашего сотрудничества заключается не в проведении разовых мероприятий и оказании материальной помощи, а представляет собой систему планомерной деятельности, направленной на обращение к личностным проблемам детей, формирование их нравственных качеств, творческой и социальной активности.</w:t>
      </w:r>
    </w:p>
    <w:p w14:paraId="0174167C" w14:textId="77777777" w:rsidR="00EE3240" w:rsidRDefault="00341851">
      <w:pPr>
        <w:pStyle w:val="261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Style w:val="262"/>
          <w:b/>
          <w:bCs/>
          <w:i/>
          <w:iCs/>
          <w:sz w:val="28"/>
          <w:szCs w:val="28"/>
        </w:rPr>
        <w:t>Семейное устройство воспитанников</w:t>
      </w:r>
    </w:p>
    <w:p w14:paraId="5D8F4F70" w14:textId="77777777" w:rsidR="00EE3240" w:rsidRDefault="00341851">
      <w:pPr>
        <w:pStyle w:val="181"/>
        <w:spacing w:line="240" w:lineRule="auto"/>
        <w:ind w:firstLine="720"/>
      </w:pPr>
      <w:r>
        <w:t>Ведущим направлением деятельности школы-</w:t>
      </w:r>
      <w:proofErr w:type="gramStart"/>
      <w:r>
        <w:t>интерната  является</w:t>
      </w:r>
      <w:proofErr w:type="gramEnd"/>
      <w:r>
        <w:t xml:space="preserve"> создание условий для реализации права ребенка жить и воспитываться в семье. Решая данную задачу, социальная служба работает, прежде всего, с родителями и родственниками, с которыми ведется постоянная переписка, беседы о возможности возвращения ребенка в семью, установления опеки, пребывания ребенка в семье в каникулярное время и выходные дни. Данная работа осуществляется в тесном контакте с органами опеки и попечительства.</w:t>
      </w:r>
    </w:p>
    <w:p w14:paraId="5DE764F6" w14:textId="77777777" w:rsidR="00EE3240" w:rsidRDefault="00341851">
      <w:pPr>
        <w:pStyle w:val="181"/>
        <w:spacing w:line="240" w:lineRule="auto"/>
        <w:ind w:firstLine="720"/>
      </w:pPr>
      <w:r>
        <w:t xml:space="preserve">Активно проводится работа, направленная на </w:t>
      </w:r>
      <w:proofErr w:type="spellStart"/>
      <w:r>
        <w:t>психолого</w:t>
      </w:r>
      <w:proofErr w:type="spellEnd"/>
      <w:r>
        <w:t xml:space="preserve"> - педагогическую и социально - педагогическую подготовку воспитанников к семейному жизнеустройству.</w:t>
      </w:r>
    </w:p>
    <w:p w14:paraId="11191E8A" w14:textId="77777777" w:rsidR="00EE3240" w:rsidRDefault="00341851">
      <w:pPr>
        <w:pStyle w:val="181"/>
        <w:spacing w:line="240" w:lineRule="auto"/>
        <w:ind w:firstLine="720"/>
      </w:pPr>
      <w:r>
        <w:t>В течение всего периода пребывания в школе-интернате реабилитационная работа, направлена на компенсацию эмоциональных травм детей, преодоление социальной дезадаптации, одновременно является первым звеном в подготовке ребенка к реинтеграции (возврату) в кровную семью или вступлении в новую (замещающую) семью.</w:t>
      </w:r>
    </w:p>
    <w:p w14:paraId="0BB56090" w14:textId="77777777" w:rsidR="00EE3240" w:rsidRDefault="00341851">
      <w:pPr>
        <w:pStyle w:val="181"/>
        <w:spacing w:line="240" w:lineRule="auto"/>
        <w:ind w:firstLine="720"/>
      </w:pPr>
      <w:r>
        <w:t>Социально - психологическая подготовка ребенка необходима, в первую очередь для того, чтобы процесс адаптации к новой семье прошел максимально безболезненно как для ребенка, так и для всех членов семьи.</w:t>
      </w:r>
    </w:p>
    <w:p w14:paraId="48463247" w14:textId="77777777" w:rsidR="00EE3240" w:rsidRDefault="00341851">
      <w:pPr>
        <w:pStyle w:val="181"/>
        <w:spacing w:line="240" w:lineRule="auto"/>
        <w:ind w:firstLine="720"/>
        <w:jc w:val="left"/>
      </w:pPr>
      <w:r>
        <w:t>При положительной динамике развития детско-родительских отношений, по решению уполномоченного органа, над ребенком может быть установлена одна из форм семейного устройства.</w:t>
      </w:r>
    </w:p>
    <w:p w14:paraId="4803AFF3" w14:textId="77777777" w:rsidR="00EE3240" w:rsidRDefault="00341851">
      <w:pPr>
        <w:pStyle w:val="a3"/>
        <w:spacing w:after="0" w:line="240" w:lineRule="auto"/>
        <w:ind w:firstLine="720"/>
      </w:pPr>
      <w:r>
        <w:t>В течение отчетного периода социальным педагогом школы-интерната  направлены в адрес руководителей отделов образования районов Ставропольского края запросы об оказании содействия в получении полной информации о близких родственниках, проживающих на территории края и за его пределами, а так же их письменного согласия (либо отказа) на установление над несовершеннолетними воспитанниками одной из форм семейного устройства.</w:t>
      </w:r>
    </w:p>
    <w:p w14:paraId="5081D52B" w14:textId="77777777" w:rsidR="00EE3240" w:rsidRPr="00F02AD4" w:rsidRDefault="00341851">
      <w:pPr>
        <w:pStyle w:val="a3"/>
        <w:spacing w:after="0" w:line="240" w:lineRule="auto"/>
        <w:ind w:firstLine="720"/>
        <w:rPr>
          <w:color w:val="FF0000"/>
        </w:rPr>
      </w:pPr>
      <w:r w:rsidRPr="00F02AD4">
        <w:rPr>
          <w:color w:val="FF0000"/>
        </w:rPr>
        <w:t>В 202</w:t>
      </w:r>
      <w:r w:rsidR="00F02AD4" w:rsidRPr="00F02AD4">
        <w:rPr>
          <w:color w:val="FF0000"/>
        </w:rPr>
        <w:t>4</w:t>
      </w:r>
      <w:r w:rsidRPr="00F02AD4">
        <w:rPr>
          <w:color w:val="FF0000"/>
        </w:rPr>
        <w:t xml:space="preserve"> году одна воспитанница передана под опеку в семью.</w:t>
      </w:r>
    </w:p>
    <w:p w14:paraId="1FDBAEEF" w14:textId="77777777" w:rsidR="00EE3240" w:rsidRDefault="00341851">
      <w:pPr>
        <w:pStyle w:val="a3"/>
        <w:spacing w:after="0" w:line="240" w:lineRule="auto"/>
        <w:ind w:firstLine="720"/>
      </w:pPr>
      <w:r>
        <w:t xml:space="preserve">В рамках гостевого режима в период каникулярных, праздничных, выходных дней от </w:t>
      </w:r>
      <w:r w:rsidR="00F02AD4">
        <w:t>6</w:t>
      </w:r>
      <w:r>
        <w:t xml:space="preserve"> до </w:t>
      </w:r>
      <w:r w:rsidR="00F02AD4">
        <w:t>8</w:t>
      </w:r>
      <w:r>
        <w:t xml:space="preserve"> воспитанников посещают семьи граждан, постоянно проживающих на территории РФ.</w:t>
      </w:r>
    </w:p>
    <w:p w14:paraId="49D2D845" w14:textId="77777777" w:rsidR="00EE3240" w:rsidRDefault="00341851">
      <w:pPr>
        <w:pStyle w:val="a3"/>
        <w:spacing w:after="0" w:line="240" w:lineRule="auto"/>
        <w:ind w:firstLine="720"/>
      </w:pPr>
      <w:r>
        <w:t xml:space="preserve">Передача детей осуществляется в соответствии с Правилами временной передачи детей, находящихся в учреждениях для детей - сирот и детей, оставшихся без попечения родителей, в семьи </w:t>
      </w:r>
      <w:proofErr w:type="gramStart"/>
      <w:r>
        <w:t>граждан</w:t>
      </w:r>
      <w:proofErr w:type="gramEnd"/>
      <w:r>
        <w:t xml:space="preserve"> постоянно </w:t>
      </w:r>
      <w:r>
        <w:lastRenderedPageBreak/>
        <w:t>проживающих на территории РФ, утвержденными Постановлением Правительства Российской Федерации от 19 мая 2009г. № 432 по соответствующим формам.</w:t>
      </w:r>
    </w:p>
    <w:p w14:paraId="38BFB9EA" w14:textId="77777777" w:rsidR="00EE3240" w:rsidRDefault="0034185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Успехи 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02A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воспитанников.</w:t>
      </w:r>
    </w:p>
    <w:p w14:paraId="2E4C2099" w14:textId="77777777" w:rsidR="00EE3240" w:rsidRDefault="00341851">
      <w:pPr>
        <w:ind w:firstLine="720"/>
        <w:jc w:val="both"/>
        <w:rPr>
          <w:rStyle w:val="2Exact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2Exact"/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№14» была предоставлена возможность п</w:t>
      </w:r>
      <w:r>
        <w:rPr>
          <w:rStyle w:val="2Exact"/>
          <w:rFonts w:ascii="Times New Roman" w:hAnsi="Times New Roman" w:cs="Times New Roman"/>
          <w:color w:val="auto"/>
          <w:sz w:val="28"/>
          <w:szCs w:val="28"/>
        </w:rPr>
        <w:t xml:space="preserve">ринять участие в мероприятиях и конкурсах краевого и всероссийского </w:t>
      </w:r>
      <w:proofErr w:type="gramStart"/>
      <w:r>
        <w:rPr>
          <w:rStyle w:val="2Exact"/>
          <w:rFonts w:ascii="Times New Roman" w:hAnsi="Times New Roman" w:cs="Times New Roman"/>
          <w:color w:val="auto"/>
          <w:sz w:val="28"/>
          <w:szCs w:val="28"/>
        </w:rPr>
        <w:t>уровня  в</w:t>
      </w:r>
      <w:proofErr w:type="gramEnd"/>
      <w:r>
        <w:rPr>
          <w:rStyle w:val="2Exact"/>
          <w:rFonts w:ascii="Times New Roman" w:hAnsi="Times New Roman" w:cs="Times New Roman"/>
          <w:color w:val="auto"/>
          <w:sz w:val="28"/>
          <w:szCs w:val="28"/>
        </w:rPr>
        <w:t xml:space="preserve"> заочной форме.</w:t>
      </w:r>
    </w:p>
    <w:p w14:paraId="398B583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Участвуем в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краевом конкурсе «Юный кулинар» с 17.10.23 – 24.10.23</w:t>
      </w:r>
    </w:p>
    <w:p w14:paraId="31C3E629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«Представление команды»</w:t>
      </w:r>
    </w:p>
    <w:p w14:paraId="436184DE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«Русский блин»</w:t>
      </w:r>
    </w:p>
    <w:p w14:paraId="0F33078D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«Сервировка стола»</w:t>
      </w:r>
    </w:p>
    <w:p w14:paraId="33B569F7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«Кухонные прихватки своими руками»</w:t>
      </w:r>
    </w:p>
    <w:p w14:paraId="51AEF5FB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Участвуем в краевом конкурсе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Край, в котором мы живем»</w:t>
      </w:r>
    </w:p>
    <w:p w14:paraId="401F8270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номинаци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«Эко-букет»- 1 место</w:t>
      </w:r>
    </w:p>
    <w:p w14:paraId="13DBDDE1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«В судьбе природы наша судьба»</w:t>
      </w:r>
    </w:p>
    <w:p w14:paraId="74DBB662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«История Ставропольского края в лицах» - 1 место</w:t>
      </w:r>
    </w:p>
    <w:p w14:paraId="2BF0CFE7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Участвуем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краевом  конкурсе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Детского телефона доверия «Ты не один»</w:t>
      </w:r>
    </w:p>
    <w:p w14:paraId="5064A5F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«Художественная» - </w:t>
      </w:r>
    </w:p>
    <w:p w14:paraId="403FAE6D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Участвуем в краевом конкурсе - фестивале «Восхождение к истокам»</w:t>
      </w:r>
    </w:p>
    <w:p w14:paraId="66136031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«Литературная»</w:t>
      </w:r>
    </w:p>
    <w:p w14:paraId="105E146A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нминации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«Хореографическая»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  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место</w:t>
      </w:r>
    </w:p>
    <w:p w14:paraId="0441ED78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«Вокал»</w:t>
      </w:r>
    </w:p>
    <w:p w14:paraId="703FC897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Участвуем в краевом конкурсе «Чудеса из вторичного сырья»</w:t>
      </w:r>
    </w:p>
    <w:p w14:paraId="59FF4B4E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«Умелые ручки»</w:t>
      </w:r>
    </w:p>
    <w:p w14:paraId="31F8D251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«Классные штучки»</w:t>
      </w:r>
    </w:p>
    <w:p w14:paraId="31A9453E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Участвуем в краевом конкурсе «Город мастеров»</w:t>
      </w:r>
    </w:p>
    <w:p w14:paraId="45D230DE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«Кукла Маша,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кукла  Даша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...», </w:t>
      </w:r>
    </w:p>
    <w:p w14:paraId="2BA98A38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номинации «Книжка-самоделка»</w:t>
      </w:r>
    </w:p>
    <w:p w14:paraId="22284A75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номинации «Букет любимому учителю», </w:t>
      </w:r>
    </w:p>
    <w:p w14:paraId="7EBD223F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номинации «Сюрприз».</w:t>
      </w:r>
    </w:p>
    <w:p w14:paraId="38D7D07C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Краевой  конкурс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«Маршрут успеха» </w:t>
      </w:r>
      <w:r w:rsidR="0076374F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6374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</w:p>
    <w:p w14:paraId="4A65F9CA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Свиридович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 – 2 место</w:t>
      </w:r>
    </w:p>
    <w:p w14:paraId="452CA4EE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Краевой  конкурс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«Лучший воспитатель школы - интернат 2022»</w:t>
      </w:r>
    </w:p>
    <w:p w14:paraId="5CC0238A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XIX краевая спартакиада,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отдельных образовательных организаций Ставропольского края реализующих</w:t>
      </w:r>
    </w:p>
    <w:p w14:paraId="5220403F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адаптированные 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основногообщего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«Спартакиада-2022» - 1 место</w:t>
      </w:r>
    </w:p>
    <w:p w14:paraId="3A4D85EE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Участвуем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 XX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краевой Спартакиады среди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воспитанниковгосударственных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учреждений для детей-сирот и детей, оставшихся без попечения родителей, подведомственных министерству образования Ставропольского края – 1 место</w:t>
      </w:r>
    </w:p>
    <w:p w14:paraId="4B17DB85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Участвуем в краевом конкурсе «Лермонтов! и нет ему конца»</w:t>
      </w:r>
    </w:p>
    <w:p w14:paraId="6D4D51E8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«Литературная» -3 место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Добрикова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Е.Е.</w:t>
      </w:r>
    </w:p>
    <w:p w14:paraId="4A4C3441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номинации «Художественная» - 1 место Миронова А.Е.</w:t>
      </w:r>
    </w:p>
    <w:p w14:paraId="687D8EEE" w14:textId="77777777" w:rsidR="00EE3240" w:rsidRDefault="00EE3240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3E14130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Участвуем в конкурсе «Мамино счастье»</w:t>
      </w:r>
    </w:p>
    <w:p w14:paraId="638EAA8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«Мамин портрет»- Миронова А.Е.-Линченко Е-3 место</w:t>
      </w:r>
    </w:p>
    <w:p w14:paraId="7330B995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«Стихи о маме» 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Добрикова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ЕЕ-Ивонина А -2 место</w:t>
      </w:r>
    </w:p>
    <w:p w14:paraId="2F4C8057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«Фотоколлаж» - Алферова И –Кузьминова А –2 место</w:t>
      </w:r>
    </w:p>
    <w:p w14:paraId="24E4632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 «Книжка-малышка»</w:t>
      </w:r>
    </w:p>
    <w:p w14:paraId="68BC5E9A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Номинация «Книжка своими руками»- 2 место</w:t>
      </w:r>
    </w:p>
    <w:p w14:paraId="1D8623D2" w14:textId="77777777" w:rsidR="00EE3240" w:rsidRDefault="00341851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Номинация «Копилка педагога» </w:t>
      </w:r>
    </w:p>
    <w:p w14:paraId="3E18FC04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Вессений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креатив»2023г</w:t>
      </w:r>
    </w:p>
    <w:p w14:paraId="5F88FF4A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Тепло  сердец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милых мам»-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Добрикова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Е, Баранова Е-Уланова,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Юпакова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Харченко -1 место</w:t>
      </w:r>
    </w:p>
    <w:p w14:paraId="25B6B1EB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«Доброе утро завтрак» -Анцупова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Шпет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- сертификат</w:t>
      </w:r>
    </w:p>
    <w:p w14:paraId="6CD45DC2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«Маме подарю» Орлова Т.И.-Бабкина Н –1 место</w:t>
      </w:r>
    </w:p>
    <w:p w14:paraId="2A1DD011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 «Мой мир моя семья»2023г</w:t>
      </w:r>
    </w:p>
    <w:p w14:paraId="54C3E7ED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«Оберег» 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Шпет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В, Орлова, Середняк Г.</w:t>
      </w:r>
    </w:p>
    <w:p w14:paraId="7AA5616F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«Оберег»-Ледовская С</w:t>
      </w:r>
    </w:p>
    <w:p w14:paraId="3597E692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«Каравай» -Журавлева Е – 2 место</w:t>
      </w:r>
    </w:p>
    <w:p w14:paraId="1F7543A3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«Рисунок» -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Бочкарева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</w:p>
    <w:p w14:paraId="70B07A76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Краевой Фестиваль художественного творчества «Созвездие».2023г</w:t>
      </w:r>
    </w:p>
    <w:p w14:paraId="3D56EE30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«Художественное слово» - 2 место</w:t>
      </w:r>
    </w:p>
    <w:p w14:paraId="4AFC81E0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Номинация </w:t>
      </w:r>
      <w:proofErr w:type="gramStart"/>
      <w:r>
        <w:rPr>
          <w:rFonts w:ascii="Times New Roman" w:hAnsi="Times New Roman" w:cs="Times New Roman"/>
          <w:color w:val="auto"/>
        </w:rPr>
        <w:t>«»Хореографическая</w:t>
      </w:r>
      <w:proofErr w:type="gramEnd"/>
      <w:r>
        <w:rPr>
          <w:rFonts w:ascii="Times New Roman" w:hAnsi="Times New Roman" w:cs="Times New Roman"/>
          <w:color w:val="auto"/>
        </w:rPr>
        <w:t>» -3 место</w:t>
      </w:r>
    </w:p>
    <w:p w14:paraId="540F516E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«Оригинальный жанр»- 2 место</w:t>
      </w:r>
    </w:p>
    <w:p w14:paraId="6AB3C7BE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III</w:t>
      </w:r>
      <w:r>
        <w:rPr>
          <w:rFonts w:ascii="Times New Roman" w:hAnsi="Times New Roman" w:cs="Times New Roman"/>
          <w:color w:val="auto"/>
        </w:rPr>
        <w:t xml:space="preserve"> Краевой </w:t>
      </w:r>
      <w:proofErr w:type="spellStart"/>
      <w:r>
        <w:rPr>
          <w:rFonts w:ascii="Times New Roman" w:hAnsi="Times New Roman" w:cs="Times New Roman"/>
          <w:color w:val="auto"/>
        </w:rPr>
        <w:t>литенратурно-художестваенный</w:t>
      </w:r>
      <w:proofErr w:type="spellEnd"/>
      <w:r>
        <w:rPr>
          <w:rFonts w:ascii="Times New Roman" w:hAnsi="Times New Roman" w:cs="Times New Roman"/>
          <w:color w:val="auto"/>
        </w:rPr>
        <w:t xml:space="preserve"> конкурс «Моя любимая школа»2023г</w:t>
      </w:r>
    </w:p>
    <w:p w14:paraId="0E02BB9D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Номинация «Школа в </w:t>
      </w:r>
      <w:proofErr w:type="spellStart"/>
      <w:r>
        <w:rPr>
          <w:rFonts w:ascii="Times New Roman" w:hAnsi="Times New Roman" w:cs="Times New Roman"/>
          <w:color w:val="auto"/>
        </w:rPr>
        <w:t>обьективе</w:t>
      </w:r>
      <w:proofErr w:type="spellEnd"/>
      <w:r>
        <w:rPr>
          <w:rFonts w:ascii="Times New Roman" w:hAnsi="Times New Roman" w:cs="Times New Roman"/>
          <w:color w:val="auto"/>
        </w:rPr>
        <w:t>» - 1 место</w:t>
      </w:r>
    </w:p>
    <w:p w14:paraId="19E4259E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«Горжусь, что я твой ученик» - 2 место</w:t>
      </w:r>
    </w:p>
    <w:p w14:paraId="6083DEFC" w14:textId="77777777" w:rsidR="00EE3240" w:rsidRDefault="003418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«Представляю моя школа…»- сертификат</w:t>
      </w:r>
    </w:p>
    <w:p w14:paraId="3E0E596A" w14:textId="77777777" w:rsidR="00EE3240" w:rsidRDefault="00341851">
      <w:pPr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  <w:lang w:val="en-US"/>
        </w:rPr>
        <w:t>VI</w:t>
      </w:r>
      <w:r>
        <w:rPr>
          <w:rFonts w:ascii="Times New Roman" w:hAnsi="Times New Roman" w:cs="Times New Roman"/>
          <w:color w:val="auto"/>
        </w:rPr>
        <w:t xml:space="preserve">  краевой</w:t>
      </w:r>
      <w:proofErr w:type="gramEnd"/>
      <w:r>
        <w:rPr>
          <w:rFonts w:ascii="Times New Roman" w:hAnsi="Times New Roman" w:cs="Times New Roman"/>
          <w:color w:val="auto"/>
        </w:rPr>
        <w:t xml:space="preserve"> конкурс «Юный кулинар»2023г</w:t>
      </w:r>
    </w:p>
    <w:p w14:paraId="4789189D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Номинация «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Домашнее задание композиция «Пасхальная радость»</w:t>
      </w:r>
    </w:p>
    <w:p w14:paraId="71822875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«Сервировка праздничного стола на 2 персоны»</w:t>
      </w:r>
    </w:p>
    <w:p w14:paraId="2957002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«Приготовление салата «Пасхальный венок»</w:t>
      </w:r>
    </w:p>
    <w:p w14:paraId="09AD7E29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«Представление команды»</w:t>
      </w:r>
    </w:p>
    <w:p w14:paraId="5FCDA1E4" w14:textId="77777777" w:rsidR="00EE3240" w:rsidRDefault="0034185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общем зачете команда заняла – 3 место</w:t>
      </w:r>
    </w:p>
    <w:p w14:paraId="6EC88E1A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Национальный чемпионат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2023»</w:t>
      </w:r>
    </w:p>
    <w:p w14:paraId="1F007954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«Вязание крючком» - 3 место</w:t>
      </w:r>
    </w:p>
    <w:p w14:paraId="703B44FC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«Художественное вышивание»- 3 место</w:t>
      </w:r>
    </w:p>
    <w:p w14:paraId="2CD25D9A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«Шитье» - Сертификат</w:t>
      </w:r>
    </w:p>
    <w:p w14:paraId="1D5D9FB5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«Резьба по дереву»- 2 место</w:t>
      </w:r>
    </w:p>
    <w:p w14:paraId="2BC4B686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«Столярное дело» - 1 место</w:t>
      </w:r>
    </w:p>
    <w:p w14:paraId="349B0F5E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краевой конкурс «У вечного огня»</w:t>
      </w:r>
    </w:p>
    <w:p w14:paraId="3BA95713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«Память» - 1 место Гайдуков С.</w:t>
      </w:r>
    </w:p>
    <w:p w14:paraId="6A7E4A24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Номинация «Есть память, которой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небудет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забвения, и слава, которой не будет конца» -1 место Бабкина В.</w:t>
      </w:r>
    </w:p>
    <w:p w14:paraId="09EF49E8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Номинация «Есть память, которой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небудет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забвения, и слава, которой не будет конца» - 1 место Уланова Ю</w:t>
      </w:r>
    </w:p>
    <w:p w14:paraId="3BF3024D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Номинация «Страницы мужества и славы» - 1 место Ивонина А.</w:t>
      </w:r>
    </w:p>
    <w:p w14:paraId="74AC2693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«Страницы мужества и славы» -1 место Уланова Ю.</w:t>
      </w:r>
    </w:p>
    <w:p w14:paraId="0B50D71B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Всероссийский конкурс писем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воинам  среди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людей с ОВЗ и инвалидностью  «Я другой такой страны не знаю -2023»</w:t>
      </w:r>
    </w:p>
    <w:p w14:paraId="3758EA78" w14:textId="77777777" w:rsidR="00EE3240" w:rsidRDefault="0034185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Номинация «Аудио Письмо» - Диплом участников.</w:t>
      </w:r>
    </w:p>
    <w:p w14:paraId="6927D841" w14:textId="77777777" w:rsidR="00EE3240" w:rsidRDefault="003418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Краевой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>-фестиваль «Пасхальный перезвон», апрель 2023г</w:t>
      </w:r>
    </w:p>
    <w:p w14:paraId="38A02D93" w14:textId="77777777" w:rsidR="00EE3240" w:rsidRDefault="00341851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 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Театральное искусство» -1 место</w:t>
      </w:r>
    </w:p>
    <w:p w14:paraId="740132D2" w14:textId="77777777" w:rsidR="00EE3240" w:rsidRDefault="003418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творческий дистанционный конкурс «Пасхальная радуга» апрель 2023г</w:t>
      </w:r>
    </w:p>
    <w:p w14:paraId="6D079AFF" w14:textId="77777777" w:rsidR="00EE3240" w:rsidRDefault="00341851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«Пасха глазами детей»- сертификат</w:t>
      </w:r>
    </w:p>
    <w:p w14:paraId="57D21A74" w14:textId="77777777" w:rsidR="00EE3240" w:rsidRDefault="0034185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Краевой турнир по настольному теннису в рамках проведения XIX краевой спартакиады обучающихся отдельных организаций Ставропольского края- 1 место.</w:t>
      </w:r>
    </w:p>
    <w:p w14:paraId="324DAAAF" w14:textId="77777777" w:rsidR="00EE3240" w:rsidRDefault="0034185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Краевой турнир по волейболу 2023 год 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 место</w:t>
      </w:r>
    </w:p>
    <w:p w14:paraId="6899CD8B" w14:textId="77777777" w:rsidR="00EE3240" w:rsidRDefault="00341851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Первенство СК по мини-футболу 2023 год-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 место</w:t>
      </w:r>
    </w:p>
    <w:p w14:paraId="6F6F42C2" w14:textId="77777777" w:rsidR="00EE3240" w:rsidRDefault="00341851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 Акции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«Минута молчания» 22 июня 2023 года</w:t>
      </w:r>
    </w:p>
    <w:p w14:paraId="1A60F095" w14:textId="77777777" w:rsidR="00EE3240" w:rsidRDefault="00EE3240">
      <w:pPr>
        <w:pStyle w:val="af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EE3240">
      <w:footerReference w:type="even" r:id="rId12"/>
      <w:type w:val="continuous"/>
      <w:pgSz w:w="11905" w:h="16837"/>
      <w:pgMar w:top="1134" w:right="850" w:bottom="1134" w:left="1701" w:header="1437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E23B" w14:textId="77777777" w:rsidR="005E44D8" w:rsidRDefault="005E44D8">
      <w:r>
        <w:separator/>
      </w:r>
    </w:p>
  </w:endnote>
  <w:endnote w:type="continuationSeparator" w:id="0">
    <w:p w14:paraId="67A199FF" w14:textId="77777777" w:rsidR="005E44D8" w:rsidRDefault="005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287602"/>
      <w:docPartObj>
        <w:docPartGallery w:val="Page Numbers (Bottom of Page)"/>
        <w:docPartUnique/>
      </w:docPartObj>
    </w:sdtPr>
    <w:sdtContent>
      <w:p w14:paraId="541E9CCB" w14:textId="77777777" w:rsidR="00B96B3F" w:rsidRDefault="00B96B3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1FABA" w14:textId="77777777" w:rsidR="00B96B3F" w:rsidRDefault="00B96B3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D1D1" w14:textId="77777777" w:rsidR="005E44D8" w:rsidRDefault="005E44D8">
      <w:r>
        <w:separator/>
      </w:r>
    </w:p>
  </w:footnote>
  <w:footnote w:type="continuationSeparator" w:id="0">
    <w:p w14:paraId="39420C1C" w14:textId="77777777" w:rsidR="005E44D8" w:rsidRDefault="005E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  <w:szCs w:val="28"/>
      </w:rPr>
    </w:lvl>
    <w:lvl w:ilvl="1" w:tplc="000F426F">
      <w:start w:val="1"/>
      <w:numFmt w:val="bullet"/>
      <w:lvlText w:val="•"/>
      <w:lvlJc w:val="left"/>
      <w:rPr>
        <w:sz w:val="28"/>
        <w:szCs w:val="28"/>
      </w:rPr>
    </w:lvl>
    <w:lvl w:ilvl="2" w:tplc="000F4270">
      <w:start w:val="1"/>
      <w:numFmt w:val="bullet"/>
      <w:lvlText w:val="•"/>
      <w:lvlJc w:val="left"/>
      <w:rPr>
        <w:sz w:val="28"/>
        <w:szCs w:val="28"/>
      </w:rPr>
    </w:lvl>
    <w:lvl w:ilvl="3" w:tplc="000F4271">
      <w:start w:val="1"/>
      <w:numFmt w:val="bullet"/>
      <w:lvlText w:val="•"/>
      <w:lvlJc w:val="left"/>
      <w:rPr>
        <w:sz w:val="28"/>
        <w:szCs w:val="28"/>
      </w:rPr>
    </w:lvl>
    <w:lvl w:ilvl="4" w:tplc="000F4272">
      <w:start w:val="1"/>
      <w:numFmt w:val="bullet"/>
      <w:lvlText w:val="•"/>
      <w:lvlJc w:val="left"/>
      <w:rPr>
        <w:sz w:val="28"/>
        <w:szCs w:val="28"/>
      </w:rPr>
    </w:lvl>
    <w:lvl w:ilvl="5" w:tplc="000F4273">
      <w:start w:val="1"/>
      <w:numFmt w:val="bullet"/>
      <w:lvlText w:val="•"/>
      <w:lvlJc w:val="left"/>
      <w:rPr>
        <w:sz w:val="28"/>
        <w:szCs w:val="28"/>
      </w:rPr>
    </w:lvl>
    <w:lvl w:ilvl="6" w:tplc="000F4274">
      <w:start w:val="1"/>
      <w:numFmt w:val="bullet"/>
      <w:lvlText w:val="•"/>
      <w:lvlJc w:val="left"/>
      <w:rPr>
        <w:sz w:val="28"/>
        <w:szCs w:val="28"/>
      </w:rPr>
    </w:lvl>
    <w:lvl w:ilvl="7" w:tplc="000F4275">
      <w:start w:val="1"/>
      <w:numFmt w:val="bullet"/>
      <w:lvlText w:val="•"/>
      <w:lvlJc w:val="left"/>
      <w:rPr>
        <w:sz w:val="28"/>
        <w:szCs w:val="28"/>
      </w:rPr>
    </w:lvl>
    <w:lvl w:ilvl="8" w:tplc="000F4276">
      <w:start w:val="1"/>
      <w:numFmt w:val="bullet"/>
      <w:lvlText w:val="•"/>
      <w:lvlJc w:val="left"/>
      <w:rPr>
        <w:sz w:val="28"/>
        <w:szCs w:val="28"/>
      </w:rPr>
    </w:lvl>
  </w:abstractNum>
  <w:abstractNum w:abstractNumId="2" w15:restartNumberingAfterBreak="0">
    <w:nsid w:val="0000000D"/>
    <w:multiLevelType w:val="multilevel"/>
    <w:tmpl w:val="D0026A18"/>
    <w:lvl w:ilvl="0">
      <w:start w:val="1"/>
      <w:numFmt w:val="bullet"/>
      <w:lvlText w:val="&gt;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."/>
      <w:lvlJc w:val="left"/>
      <w:rPr>
        <w:sz w:val="28"/>
        <w:szCs w:val="28"/>
      </w:rPr>
    </w:lvl>
    <w:lvl w:ilvl="5">
      <w:start w:val="1"/>
      <w:numFmt w:val="decimal"/>
      <w:lvlText w:val="%5."/>
      <w:lvlJc w:val="left"/>
      <w:rPr>
        <w:sz w:val="28"/>
        <w:szCs w:val="28"/>
      </w:rPr>
    </w:lvl>
    <w:lvl w:ilvl="6">
      <w:start w:val="1"/>
      <w:numFmt w:val="decimal"/>
      <w:lvlText w:val="%5."/>
      <w:lvlJc w:val="left"/>
      <w:rPr>
        <w:sz w:val="28"/>
        <w:szCs w:val="28"/>
      </w:rPr>
    </w:lvl>
    <w:lvl w:ilvl="7">
      <w:start w:val="1"/>
      <w:numFmt w:val="decimal"/>
      <w:lvlText w:val="%5."/>
      <w:lvlJc w:val="left"/>
      <w:rPr>
        <w:sz w:val="28"/>
        <w:szCs w:val="28"/>
      </w:rPr>
    </w:lvl>
    <w:lvl w:ilvl="8">
      <w:start w:val="1"/>
      <w:numFmt w:val="decimal"/>
      <w:lvlText w:val="%5."/>
      <w:lvlJc w:val="left"/>
      <w:rPr>
        <w:sz w:val="28"/>
        <w:szCs w:val="28"/>
      </w:rPr>
    </w:lvl>
  </w:abstractNum>
  <w:abstractNum w:abstractNumId="3" w15:restartNumberingAfterBreak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30406"/>
    <w:multiLevelType w:val="hybridMultilevel"/>
    <w:tmpl w:val="1324A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46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987AF7"/>
    <w:multiLevelType w:val="singleLevel"/>
    <w:tmpl w:val="5B6227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0825180D"/>
    <w:multiLevelType w:val="hybridMultilevel"/>
    <w:tmpl w:val="5290BE54"/>
    <w:lvl w:ilvl="0" w:tplc="F80201F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804621"/>
    <w:multiLevelType w:val="hybridMultilevel"/>
    <w:tmpl w:val="4F946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F653D"/>
    <w:multiLevelType w:val="hybridMultilevel"/>
    <w:tmpl w:val="274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4DD"/>
    <w:multiLevelType w:val="hybridMultilevel"/>
    <w:tmpl w:val="6FB84BF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A3212E"/>
    <w:multiLevelType w:val="hybridMultilevel"/>
    <w:tmpl w:val="E9BA445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1CF4"/>
    <w:multiLevelType w:val="hybridMultilevel"/>
    <w:tmpl w:val="C3F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D1B29"/>
    <w:multiLevelType w:val="hybridMultilevel"/>
    <w:tmpl w:val="DD34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725"/>
    <w:multiLevelType w:val="hybridMultilevel"/>
    <w:tmpl w:val="6944AD5C"/>
    <w:lvl w:ilvl="0" w:tplc="DBAA8D1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365C8B"/>
    <w:multiLevelType w:val="hybridMultilevel"/>
    <w:tmpl w:val="8E6060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6617B"/>
    <w:multiLevelType w:val="multilevel"/>
    <w:tmpl w:val="E6F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B11BB"/>
    <w:multiLevelType w:val="hybridMultilevel"/>
    <w:tmpl w:val="C6C27D6A"/>
    <w:lvl w:ilvl="0" w:tplc="5B62272C">
      <w:numFmt w:val="bullet"/>
      <w:lvlText w:val="-"/>
      <w:lvlJc w:val="left"/>
      <w:pPr>
        <w:ind w:left="149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C20F4"/>
    <w:multiLevelType w:val="multilevel"/>
    <w:tmpl w:val="B568E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683CD0"/>
    <w:multiLevelType w:val="hybridMultilevel"/>
    <w:tmpl w:val="B772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43EE"/>
    <w:multiLevelType w:val="hybridMultilevel"/>
    <w:tmpl w:val="FCB8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26E7"/>
    <w:multiLevelType w:val="multilevel"/>
    <w:tmpl w:val="2B0C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919F1"/>
    <w:multiLevelType w:val="hybridMultilevel"/>
    <w:tmpl w:val="9BBAD1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94827828">
    <w:abstractNumId w:val="0"/>
  </w:num>
  <w:num w:numId="2" w16cid:durableId="1980069444">
    <w:abstractNumId w:val="1"/>
  </w:num>
  <w:num w:numId="3" w16cid:durableId="2033727327">
    <w:abstractNumId w:val="2"/>
  </w:num>
  <w:num w:numId="4" w16cid:durableId="267007840">
    <w:abstractNumId w:val="16"/>
  </w:num>
  <w:num w:numId="5" w16cid:durableId="649755096">
    <w:abstractNumId w:val="21"/>
  </w:num>
  <w:num w:numId="6" w16cid:durableId="1690064756">
    <w:abstractNumId w:val="19"/>
  </w:num>
  <w:num w:numId="7" w16cid:durableId="218637612">
    <w:abstractNumId w:val="20"/>
  </w:num>
  <w:num w:numId="8" w16cid:durableId="429468972">
    <w:abstractNumId w:val="13"/>
  </w:num>
  <w:num w:numId="9" w16cid:durableId="217127045">
    <w:abstractNumId w:val="12"/>
  </w:num>
  <w:num w:numId="10" w16cid:durableId="327490147">
    <w:abstractNumId w:val="7"/>
  </w:num>
  <w:num w:numId="11" w16cid:durableId="1634291310">
    <w:abstractNumId w:val="8"/>
  </w:num>
  <w:num w:numId="12" w16cid:durableId="1191263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833554">
    <w:abstractNumId w:val="9"/>
  </w:num>
  <w:num w:numId="14" w16cid:durableId="717511654">
    <w:abstractNumId w:val="18"/>
  </w:num>
  <w:num w:numId="15" w16cid:durableId="49573774">
    <w:abstractNumId w:val="10"/>
  </w:num>
  <w:num w:numId="16" w16cid:durableId="1621763943">
    <w:abstractNumId w:val="6"/>
  </w:num>
  <w:num w:numId="17" w16cid:durableId="698823549">
    <w:abstractNumId w:val="5"/>
  </w:num>
  <w:num w:numId="18" w16cid:durableId="1534853204">
    <w:abstractNumId w:val="22"/>
  </w:num>
  <w:num w:numId="19" w16cid:durableId="353113242">
    <w:abstractNumId w:val="17"/>
  </w:num>
  <w:num w:numId="20" w16cid:durableId="1521553271">
    <w:abstractNumId w:val="15"/>
  </w:num>
  <w:num w:numId="21" w16cid:durableId="862593884">
    <w:abstractNumId w:val="4"/>
  </w:num>
  <w:num w:numId="22" w16cid:durableId="1930699103">
    <w:abstractNumId w:val="11"/>
  </w:num>
  <w:num w:numId="23" w16cid:durableId="4408085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240"/>
    <w:rsid w:val="00035D4E"/>
    <w:rsid w:val="0006259D"/>
    <w:rsid w:val="000C204D"/>
    <w:rsid w:val="001B7DD9"/>
    <w:rsid w:val="00341851"/>
    <w:rsid w:val="00370F2C"/>
    <w:rsid w:val="004420CC"/>
    <w:rsid w:val="004C09C2"/>
    <w:rsid w:val="004D3995"/>
    <w:rsid w:val="0057149F"/>
    <w:rsid w:val="005E44D8"/>
    <w:rsid w:val="00611808"/>
    <w:rsid w:val="00650F59"/>
    <w:rsid w:val="0076374F"/>
    <w:rsid w:val="00785289"/>
    <w:rsid w:val="008D0AC1"/>
    <w:rsid w:val="008D7974"/>
    <w:rsid w:val="00B60B37"/>
    <w:rsid w:val="00B96B3F"/>
    <w:rsid w:val="00D60A13"/>
    <w:rsid w:val="00E8668F"/>
    <w:rsid w:val="00E96681"/>
    <w:rsid w:val="00EC248B"/>
    <w:rsid w:val="00EE3240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2"/>
      <o:rules v:ext="edit">
        <o:r id="V:Rule1" type="connector" idref="#Прямая со стрелкой 56"/>
        <o:r id="V:Rule2" type="connector" idref="#Прямая со стрелкой 1"/>
        <o:r id="V:Rule3" type="connector" idref="#Прямая со стрелкой 60"/>
        <o:r id="V:Rule4" type="connector" idref="#Прямая со стрелкой 3"/>
        <o:r id="V:Rule5" type="connector" idref="#Прямая со стрелкой 63"/>
        <o:r id="V:Rule6" type="connector" idref="#Прямая со стрелкой 64"/>
        <o:r id="V:Rule7" type="connector" idref="#Прямая со стрелкой 61"/>
        <o:r id="V:Rule8" type="connector" idref="#Прямая со стрелкой 69"/>
        <o:r id="V:Rule9" type="connector" idref="#Прямая со стрелкой 67"/>
        <o:r id="V:Rule10" type="connector" idref="#Прямая со стрелкой 72"/>
        <o:r id="V:Rule11" type="connector" idref="#Прямая со стрелкой 70"/>
        <o:r id="V:Rule12" type="connector" idref="#Прямая со стрелкой 5"/>
        <o:r id="V:Rule13" type="connector" idref="#Прямая со стрелкой 49"/>
        <o:r id="V:Rule14" type="connector" idref="#Прямая со стрелкой 71"/>
        <o:r id="V:Rule15" type="connector" idref="#Прямая со стрелкой 74"/>
        <o:r id="V:Rule16" type="connector" idref="#Прямая со стрелкой 68"/>
        <o:r id="V:Rule17" type="connector" idref="#Прямая со стрелкой 47"/>
        <o:r id="V:Rule18" type="connector" idref="#Прямая со стрелкой 55"/>
        <o:r id="V:Rule19" type="connector" idref="#Прямая со стрелкой 75"/>
        <o:r id="V:Rule20" type="connector" idref="#Прямая со стрелкой 51"/>
        <o:r id="V:Rule21" type="connector" idref="#Прямая со стрелкой 4"/>
        <o:r id="V:Rule22" type="connector" idref="#Прямая со стрелкой 45"/>
        <o:r id="V:Rule23" type="connector" idref="#Прямая со стрелкой 53"/>
      </o:rules>
    </o:shapelayout>
  </w:shapeDefaults>
  <w:decimalSymbol w:val=","/>
  <w:listSeparator w:val=";"/>
  <w14:docId w14:val="57381E9A"/>
  <w15:docId w15:val="{B39E273B-E5D2-498A-A25E-EC6A8855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icrosoft JhengHei Light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аголовок №1"/>
    <w:basedOn w:val="a0"/>
    <w:link w:val="11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3">
    <w:name w:val="Заголовок №3"/>
    <w:basedOn w:val="a0"/>
    <w:link w:val="31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300" w:line="370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Microsoft JhengHei Light"/>
      <w:color w:val="000000"/>
    </w:rPr>
  </w:style>
  <w:style w:type="character" w:customStyle="1" w:styleId="30">
    <w:name w:val="Основной текст (3)"/>
    <w:basedOn w:val="a0"/>
    <w:link w:val="310"/>
    <w:uiPriority w:val="99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 + Полужирный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111">
    <w:name w:val="Основной текст (11)"/>
    <w:basedOn w:val="a0"/>
    <w:link w:val="1110"/>
    <w:uiPriority w:val="99"/>
    <w:rPr>
      <w:rFonts w:ascii="Times New Roman" w:hAnsi="Times New Roman" w:cs="Times New Roman"/>
      <w:sz w:val="28"/>
      <w:szCs w:val="28"/>
    </w:rPr>
  </w:style>
  <w:style w:type="character" w:customStyle="1" w:styleId="117pt">
    <w:name w:val="Заголовок №1 + 17 pt"/>
    <w:aliases w:val="Не полужирный"/>
    <w:basedOn w:val="11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a6">
    <w:name w:val="Подпись к таблице"/>
    <w:basedOn w:val="a0"/>
    <w:link w:val="12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Основной текст (12)"/>
    <w:basedOn w:val="a0"/>
    <w:link w:val="12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16pt">
    <w:name w:val="Основной текст (12) + 16 pt"/>
    <w:basedOn w:val="12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20">
    <w:name w:val="Основной текст (3) + Полужирный2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2">
    <w:name w:val="Основной текст (12) + Не полужирный"/>
    <w:basedOn w:val="12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11">
    <w:name w:val="Основной текст (3) + Полужирный1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7">
    <w:name w:val="Основной текст (17)"/>
    <w:basedOn w:val="a0"/>
    <w:link w:val="17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72">
    <w:name w:val="Основной текст (17)2"/>
    <w:basedOn w:val="17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212pt">
    <w:name w:val="Основной текст (12) + 12 pt"/>
    <w:basedOn w:val="12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a0"/>
    <w:link w:val="161"/>
    <w:uiPriority w:val="99"/>
    <w:rPr>
      <w:rFonts w:ascii="Times New Roman" w:hAnsi="Times New Roman" w:cs="Times New Roman"/>
      <w:sz w:val="24"/>
      <w:szCs w:val="24"/>
    </w:rPr>
  </w:style>
  <w:style w:type="character" w:customStyle="1" w:styleId="123">
    <w:name w:val="Заголовок №1 (2)"/>
    <w:basedOn w:val="a0"/>
    <w:link w:val="121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Подпись к таблице (2)"/>
    <w:basedOn w:val="a0"/>
    <w:link w:val="21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321">
    <w:name w:val="Заголовок №3 (2)"/>
    <w:basedOn w:val="a0"/>
    <w:link w:val="321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30">
    <w:name w:val="Заголовок №1 (3)"/>
    <w:basedOn w:val="a0"/>
    <w:link w:val="131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33">
    <w:name w:val="Основной текст (3) + Курсив"/>
    <w:basedOn w:val="3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18">
    <w:name w:val="Основной текст (18)"/>
    <w:basedOn w:val="a0"/>
    <w:link w:val="181"/>
    <w:uiPriority w:val="99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 (19)"/>
    <w:basedOn w:val="a0"/>
    <w:link w:val="191"/>
    <w:uiPriority w:val="99"/>
    <w:rPr>
      <w:rFonts w:ascii="Times New Roman" w:hAnsi="Times New Roman" w:cs="Times New Roman"/>
      <w:sz w:val="28"/>
      <w:szCs w:val="28"/>
    </w:rPr>
  </w:style>
  <w:style w:type="character" w:customStyle="1" w:styleId="190">
    <w:name w:val="Основной текст (19) + Курсив"/>
    <w:basedOn w:val="19"/>
    <w:uiPriority w:val="99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90">
    <w:name w:val="Основной текст (9) + Курсив"/>
    <w:basedOn w:val="9"/>
    <w:uiPriority w:val="99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200">
    <w:name w:val="Основной текст (20)"/>
    <w:basedOn w:val="a0"/>
    <w:link w:val="201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312">
    <w:name w:val="Основной текст (3) + Курсив1"/>
    <w:basedOn w:val="3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330">
    <w:name w:val="Заголовок №3 (3)"/>
    <w:basedOn w:val="a0"/>
    <w:link w:val="33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Основной текст (21)"/>
    <w:basedOn w:val="a0"/>
    <w:link w:val="211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92">
    <w:name w:val="Основной текст (9) + Полужирный"/>
    <w:basedOn w:val="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(22)"/>
    <w:basedOn w:val="a0"/>
    <w:link w:val="221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920">
    <w:name w:val="Основной текст (9) + Полужирный2"/>
    <w:basedOn w:val="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3)"/>
    <w:basedOn w:val="a0"/>
    <w:link w:val="231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24">
    <w:name w:val="Основной текст (24)"/>
    <w:basedOn w:val="a0"/>
    <w:link w:val="241"/>
    <w:uiPriority w:val="99"/>
    <w:rPr>
      <w:rFonts w:ascii="Times New Roman" w:hAnsi="Times New Roman" w:cs="Times New Roman"/>
      <w:sz w:val="28"/>
      <w:szCs w:val="28"/>
    </w:rPr>
  </w:style>
  <w:style w:type="character" w:customStyle="1" w:styleId="2415pt">
    <w:name w:val="Основной текст (24) + 15 pt"/>
    <w:aliases w:val="Полужирный,Курсив,Основной текст + 11 pt"/>
    <w:basedOn w:val="24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183">
    <w:name w:val="Основной текст (18)3"/>
    <w:basedOn w:val="18"/>
    <w:uiPriority w:val="99"/>
    <w:rPr>
      <w:rFonts w:ascii="Times New Roman" w:hAnsi="Times New Roman" w:cs="Times New Roman"/>
      <w:sz w:val="28"/>
      <w:szCs w:val="28"/>
    </w:rPr>
  </w:style>
  <w:style w:type="character" w:customStyle="1" w:styleId="182">
    <w:name w:val="Основной текст (18)2"/>
    <w:basedOn w:val="18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140">
    <w:name w:val="Заголовок №1 (4)"/>
    <w:basedOn w:val="a0"/>
    <w:link w:val="141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25">
    <w:name w:val="Основной текст (25)"/>
    <w:basedOn w:val="a0"/>
    <w:link w:val="251"/>
    <w:uiPriority w:val="99"/>
    <w:rPr>
      <w:rFonts w:ascii="Times New Roman" w:hAnsi="Times New Roman" w:cs="Times New Roman"/>
      <w:sz w:val="28"/>
      <w:szCs w:val="28"/>
    </w:rPr>
  </w:style>
  <w:style w:type="character" w:customStyle="1" w:styleId="83">
    <w:name w:val="Основной текст (8)3"/>
    <w:basedOn w:val="8"/>
    <w:uiPriority w:val="99"/>
    <w:rPr>
      <w:rFonts w:ascii="Times New Roman" w:hAnsi="Times New Roman" w:cs="Times New Roman"/>
      <w:sz w:val="28"/>
      <w:szCs w:val="28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26">
    <w:name w:val="Основной текст (26)"/>
    <w:basedOn w:val="a0"/>
    <w:link w:val="261"/>
    <w:uiPriority w:val="99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262">
    <w:name w:val="Основной текст (26)2"/>
    <w:basedOn w:val="26"/>
    <w:uiPriority w:val="99"/>
    <w:rPr>
      <w:rFonts w:ascii="Times New Roman" w:hAnsi="Times New Roman" w:cs="Times New Roman"/>
      <w:b/>
      <w:bCs/>
      <w:i/>
      <w:iCs/>
      <w:sz w:val="36"/>
      <w:szCs w:val="36"/>
      <w:u w:val="single"/>
    </w:rPr>
  </w:style>
  <w:style w:type="character" w:customStyle="1" w:styleId="180">
    <w:name w:val="Основной текст (18) + Полужирный"/>
    <w:basedOn w:val="18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Заголовок №2 (2)"/>
    <w:basedOn w:val="a0"/>
    <w:link w:val="22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7">
    <w:name w:val="Основной текст (27)"/>
    <w:basedOn w:val="a0"/>
    <w:link w:val="27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8">
    <w:name w:val="Основной текст (28)"/>
    <w:basedOn w:val="a0"/>
    <w:link w:val="28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34">
    <w:name w:val="Заголовок №3 (4)"/>
    <w:basedOn w:val="a0"/>
    <w:link w:val="34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5">
    <w:name w:val="Подпись к таблице (3)"/>
    <w:basedOn w:val="a0"/>
    <w:link w:val="313"/>
    <w:uiPriority w:val="99"/>
    <w:rPr>
      <w:rFonts w:ascii="Times New Roman" w:hAnsi="Times New Roman" w:cs="Times New Roman"/>
      <w:sz w:val="28"/>
      <w:szCs w:val="28"/>
    </w:rPr>
  </w:style>
  <w:style w:type="character" w:customStyle="1" w:styleId="29">
    <w:name w:val="Основной текст (29)"/>
    <w:basedOn w:val="a0"/>
    <w:link w:val="29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300">
    <w:name w:val="Основной текст (30)"/>
    <w:basedOn w:val="a0"/>
    <w:link w:val="30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30">
    <w:name w:val="Заголовок №2 (3)"/>
    <w:basedOn w:val="a0"/>
    <w:link w:val="23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40">
    <w:name w:val="Заголовок №2 (4)"/>
    <w:basedOn w:val="a0"/>
    <w:link w:val="24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22">
    <w:name w:val="Заголовок №32"/>
    <w:basedOn w:val="3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92">
    <w:name w:val="Основной текст (19) + Курсив2"/>
    <w:basedOn w:val="19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314">
    <w:name w:val="Основной текст (31)"/>
    <w:basedOn w:val="a0"/>
    <w:link w:val="3110"/>
    <w:uiPriority w:val="99"/>
    <w:rPr>
      <w:rFonts w:ascii="Calibri" w:hAnsi="Calibri" w:cs="Calibri"/>
      <w:b/>
      <w:bCs/>
      <w:sz w:val="36"/>
      <w:szCs w:val="36"/>
    </w:rPr>
  </w:style>
  <w:style w:type="character" w:customStyle="1" w:styleId="3130">
    <w:name w:val="Основной текст (31)3"/>
    <w:basedOn w:val="314"/>
    <w:uiPriority w:val="99"/>
    <w:rPr>
      <w:rFonts w:ascii="Calibri" w:hAnsi="Calibri" w:cs="Calibri"/>
      <w:b/>
      <w:bCs/>
      <w:sz w:val="36"/>
      <w:szCs w:val="36"/>
    </w:rPr>
  </w:style>
  <w:style w:type="character" w:customStyle="1" w:styleId="3120">
    <w:name w:val="Основной текст (31)2"/>
    <w:basedOn w:val="314"/>
    <w:uiPriority w:val="99"/>
    <w:rPr>
      <w:rFonts w:ascii="Calibri" w:hAnsi="Calibri" w:cs="Calibri"/>
      <w:b/>
      <w:bCs/>
      <w:noProof/>
      <w:sz w:val="36"/>
      <w:szCs w:val="36"/>
    </w:rPr>
  </w:style>
  <w:style w:type="character" w:customStyle="1" w:styleId="SimSun">
    <w:name w:val="Основной текст + SimSun"/>
    <w:aliases w:val="17 pt,Полужирный1"/>
    <w:uiPriority w:val="99"/>
    <w:rPr>
      <w:rFonts w:ascii="SimSun" w:eastAsia="SimSun" w:cs="SimSun"/>
      <w:b/>
      <w:bCs/>
      <w:noProof/>
      <w:w w:val="100"/>
      <w:sz w:val="34"/>
      <w:szCs w:val="34"/>
    </w:rPr>
  </w:style>
  <w:style w:type="character" w:customStyle="1" w:styleId="323">
    <w:name w:val="Основной текст (32)"/>
    <w:basedOn w:val="a0"/>
    <w:link w:val="3211"/>
    <w:uiPriority w:val="99"/>
    <w:rPr>
      <w:rFonts w:ascii="Times New Roman" w:hAnsi="Times New Roman" w:cs="Times New Roman"/>
      <w:sz w:val="28"/>
      <w:szCs w:val="28"/>
    </w:rPr>
  </w:style>
  <w:style w:type="character" w:customStyle="1" w:styleId="42">
    <w:name w:val="Основной текст (4)2"/>
    <w:basedOn w:val="4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412pt">
    <w:name w:val="Основной текст (4) + 12 pt"/>
    <w:basedOn w:val="4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412pt1">
    <w:name w:val="Основной текст (4) + 12 pt1"/>
    <w:basedOn w:val="4"/>
    <w:uiPriority w:val="9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2a">
    <w:name w:val="Заголовок №2"/>
    <w:basedOn w:val="a0"/>
    <w:link w:val="212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23">
    <w:name w:val="Заголовок №22"/>
    <w:basedOn w:val="2a"/>
    <w:uiPriority w:val="99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40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410">
    <w:name w:val="Основной текст (4) + Полужирный1"/>
    <w:basedOn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84">
    <w:name w:val="Основной текст (18) + Курсив"/>
    <w:basedOn w:val="18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1830">
    <w:name w:val="Основной текст (18) + Курсив3"/>
    <w:basedOn w:val="18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242">
    <w:name w:val="Заголовок №2 (4)2"/>
    <w:basedOn w:val="240"/>
    <w:uiPriority w:val="99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1910">
    <w:name w:val="Основной текст (19) + Курсив1"/>
    <w:basedOn w:val="19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332">
    <w:name w:val="Основной текст (33)"/>
    <w:basedOn w:val="a0"/>
    <w:link w:val="33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414pt">
    <w:name w:val="Заголовок №2 (4) + 14 pt"/>
    <w:basedOn w:val="24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921">
    <w:name w:val="Основной текст (9) + Курсив2"/>
    <w:basedOn w:val="9"/>
    <w:uiPriority w:val="99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910">
    <w:name w:val="Основной текст (9) + Курсив1"/>
    <w:basedOn w:val="9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911">
    <w:name w:val="Основной текст (9) + Полужирный1"/>
    <w:basedOn w:val="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50">
    <w:name w:val="Заголовок №2 (5)"/>
    <w:basedOn w:val="a0"/>
    <w:link w:val="25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820">
    <w:name w:val="Основной текст (18) + Курсив2"/>
    <w:basedOn w:val="18"/>
    <w:uiPriority w:val="99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1810">
    <w:name w:val="Основной текст (18) + Курсив1"/>
    <w:basedOn w:val="18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43">
    <w:name w:val="Основной текст (4) + Курсив"/>
    <w:basedOn w:val="4"/>
    <w:uiPriority w:val="99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411">
    <w:name w:val="Основной текст (4) + Курсив1"/>
    <w:basedOn w:val="4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340">
    <w:name w:val="Основной текст (34)"/>
    <w:basedOn w:val="a0"/>
    <w:link w:val="34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b">
    <w:name w:val="Подпись к картинке (2)"/>
    <w:basedOn w:val="a0"/>
    <w:link w:val="21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224">
    <w:name w:val="Подпись к картинке (2)2"/>
    <w:basedOn w:val="2b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a8">
    <w:name w:val="Подпись к картинке"/>
    <w:basedOn w:val="a0"/>
    <w:link w:val="1a"/>
    <w:uiPriority w:val="99"/>
    <w:rPr>
      <w:rFonts w:ascii="Calibri" w:hAnsi="Calibri" w:cs="Calibri"/>
      <w:sz w:val="18"/>
      <w:szCs w:val="18"/>
    </w:rPr>
  </w:style>
  <w:style w:type="character" w:customStyle="1" w:styleId="36">
    <w:name w:val="Подпись к картинке3"/>
    <w:basedOn w:val="a8"/>
    <w:uiPriority w:val="99"/>
    <w:rPr>
      <w:rFonts w:ascii="Calibri" w:hAnsi="Calibri" w:cs="Calibri"/>
      <w:sz w:val="18"/>
      <w:szCs w:val="18"/>
    </w:rPr>
  </w:style>
  <w:style w:type="character" w:customStyle="1" w:styleId="2c">
    <w:name w:val="Подпись к картинке2"/>
    <w:basedOn w:val="a8"/>
    <w:uiPriority w:val="99"/>
    <w:rPr>
      <w:rFonts w:ascii="Calibri" w:hAnsi="Calibri" w:cs="Calibri"/>
      <w:noProof/>
      <w:sz w:val="18"/>
      <w:szCs w:val="18"/>
    </w:rPr>
  </w:style>
  <w:style w:type="character" w:customStyle="1" w:styleId="37">
    <w:name w:val="Подпись к картинке (3)"/>
    <w:basedOn w:val="a0"/>
    <w:link w:val="315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44">
    <w:name w:val="Подпись к картинке (4)"/>
    <w:basedOn w:val="a0"/>
    <w:link w:val="412"/>
    <w:uiPriority w:val="99"/>
    <w:rPr>
      <w:rFonts w:ascii="Calibri" w:hAnsi="Calibri" w:cs="Calibri"/>
      <w:sz w:val="22"/>
      <w:szCs w:val="22"/>
    </w:rPr>
  </w:style>
  <w:style w:type="character" w:customStyle="1" w:styleId="370">
    <w:name w:val="Основной текст (37)"/>
    <w:basedOn w:val="a0"/>
    <w:link w:val="371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350">
    <w:name w:val="Основной текст (35)"/>
    <w:basedOn w:val="a0"/>
    <w:link w:val="351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352">
    <w:name w:val="Основной текст (35)2"/>
    <w:basedOn w:val="35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324">
    <w:name w:val="Основной текст (3)2"/>
    <w:basedOn w:val="30"/>
    <w:uiPriority w:val="99"/>
    <w:rPr>
      <w:rFonts w:ascii="Times New Roman" w:hAnsi="Times New Roman" w:cs="Times New Roman"/>
      <w:sz w:val="28"/>
      <w:szCs w:val="28"/>
    </w:rPr>
  </w:style>
  <w:style w:type="character" w:customStyle="1" w:styleId="360">
    <w:name w:val="Основной текст (36)"/>
    <w:basedOn w:val="a0"/>
    <w:link w:val="361"/>
    <w:uiPriority w:val="99"/>
    <w:rPr>
      <w:rFonts w:ascii="Times New Roman" w:hAnsi="Times New Roman" w:cs="Times New Roman"/>
      <w:noProof/>
      <w:sz w:val="76"/>
      <w:szCs w:val="76"/>
    </w:rPr>
  </w:style>
  <w:style w:type="character" w:customStyle="1" w:styleId="362">
    <w:name w:val="Основной текст (36)2"/>
    <w:basedOn w:val="360"/>
    <w:uiPriority w:val="99"/>
    <w:rPr>
      <w:rFonts w:ascii="Times New Roman" w:hAnsi="Times New Roman" w:cs="Times New Roman"/>
      <w:noProof/>
      <w:sz w:val="76"/>
      <w:szCs w:val="76"/>
    </w:rPr>
  </w:style>
  <w:style w:type="character" w:customStyle="1" w:styleId="45">
    <w:name w:val="Подпись к таблице (4)"/>
    <w:basedOn w:val="a0"/>
    <w:link w:val="41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420">
    <w:name w:val="Подпись к таблице (4)2"/>
    <w:basedOn w:val="45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50">
    <w:name w:val="Подпись к таблице (5)"/>
    <w:basedOn w:val="a0"/>
    <w:link w:val="510"/>
    <w:uiPriority w:val="99"/>
    <w:rPr>
      <w:rFonts w:ascii="Calibri" w:hAnsi="Calibri" w:cs="Calibri"/>
      <w:sz w:val="22"/>
      <w:szCs w:val="22"/>
    </w:rPr>
  </w:style>
  <w:style w:type="character" w:customStyle="1" w:styleId="60">
    <w:name w:val="Подпись к таблице (6)"/>
    <w:basedOn w:val="a0"/>
    <w:link w:val="61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202">
    <w:name w:val="Основной текст (20) + Не курсив"/>
    <w:basedOn w:val="20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2020">
    <w:name w:val="Основной текст (20)2"/>
    <w:basedOn w:val="200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38">
    <w:name w:val="Основной текст (38)"/>
    <w:basedOn w:val="a0"/>
    <w:link w:val="38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39">
    <w:name w:val="Основной текст (39)"/>
    <w:basedOn w:val="a0"/>
    <w:link w:val="39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00">
    <w:name w:val="Основной текст (40)"/>
    <w:basedOn w:val="a0"/>
    <w:link w:val="40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14">
    <w:name w:val="Основной текст (41)"/>
    <w:basedOn w:val="a0"/>
    <w:link w:val="411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260">
    <w:name w:val="Заголовок №2 (6)"/>
    <w:basedOn w:val="a0"/>
    <w:link w:val="26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16pt">
    <w:name w:val="Заголовок №3 + 16 pt"/>
    <w:basedOn w:val="3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421">
    <w:name w:val="Основной текст (42)"/>
    <w:basedOn w:val="a0"/>
    <w:link w:val="4210"/>
    <w:uiPriority w:val="99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6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180" w:line="370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370" w:lineRule="exact"/>
      <w:ind w:firstLine="13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374" w:lineRule="exact"/>
      <w:ind w:hanging="3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70" w:lineRule="exact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370" w:lineRule="exact"/>
      <w:ind w:firstLine="3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10">
    <w:name w:val="Основной текст (11)1"/>
    <w:basedOn w:val="a"/>
    <w:link w:val="111"/>
    <w:uiPriority w:val="99"/>
    <w:pPr>
      <w:shd w:val="clear" w:color="auto" w:fill="FFFFFF"/>
      <w:spacing w:line="370" w:lineRule="exact"/>
      <w:ind w:firstLine="6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300" w:after="360"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</w:rPr>
  </w:style>
  <w:style w:type="paragraph" w:customStyle="1" w:styleId="1210">
    <w:name w:val="Заголовок №1 (2)1"/>
    <w:basedOn w:val="a"/>
    <w:link w:val="123"/>
    <w:uiPriority w:val="99"/>
    <w:pPr>
      <w:shd w:val="clear" w:color="auto" w:fill="FFFFFF"/>
      <w:spacing w:before="360" w:after="120" w:line="470" w:lineRule="exact"/>
      <w:ind w:hanging="1680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10">
    <w:name w:val="Подпись к таблице (2)1"/>
    <w:basedOn w:val="a"/>
    <w:link w:val="20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10">
    <w:name w:val="Заголовок №3 (2)1"/>
    <w:basedOn w:val="a"/>
    <w:link w:val="321"/>
    <w:uiPriority w:val="99"/>
    <w:pPr>
      <w:shd w:val="clear" w:color="auto" w:fill="FFFFFF"/>
      <w:spacing w:line="370" w:lineRule="exact"/>
      <w:ind w:hanging="3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310">
    <w:name w:val="Заголовок №1 (3)1"/>
    <w:basedOn w:val="a"/>
    <w:link w:val="130"/>
    <w:uiPriority w:val="99"/>
    <w:pPr>
      <w:shd w:val="clear" w:color="auto" w:fill="FFFFFF"/>
      <w:spacing w:before="240" w:after="180" w:line="480" w:lineRule="exact"/>
      <w:ind w:firstLine="820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370" w:lineRule="exact"/>
      <w:ind w:firstLine="9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370" w:lineRule="exact"/>
      <w:ind w:firstLine="4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370" w:lineRule="exact"/>
      <w:ind w:firstLine="42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31">
    <w:name w:val="Заголовок №3 (3)1"/>
    <w:basedOn w:val="a"/>
    <w:link w:val="330"/>
    <w:uiPriority w:val="99"/>
    <w:pPr>
      <w:shd w:val="clear" w:color="auto" w:fill="FFFFFF"/>
      <w:spacing w:line="370" w:lineRule="exact"/>
      <w:ind w:firstLine="620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10">
    <w:name w:val="Основной текст (21)1"/>
    <w:basedOn w:val="a"/>
    <w:link w:val="211"/>
    <w:uiPriority w:val="99"/>
    <w:pPr>
      <w:shd w:val="clear" w:color="auto" w:fill="FFFFFF"/>
      <w:spacing w:before="360" w:line="370" w:lineRule="exact"/>
      <w:jc w:val="both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221">
    <w:name w:val="Основной текст (22)1"/>
    <w:basedOn w:val="a"/>
    <w:link w:val="220"/>
    <w:uiPriority w:val="99"/>
    <w:pPr>
      <w:shd w:val="clear" w:color="auto" w:fill="FFFFFF"/>
      <w:spacing w:before="360" w:line="365" w:lineRule="exact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231">
    <w:name w:val="Основной текст (23)1"/>
    <w:basedOn w:val="a"/>
    <w:link w:val="23"/>
    <w:uiPriority w:val="99"/>
    <w:pPr>
      <w:shd w:val="clear" w:color="auto" w:fill="FFFFFF"/>
      <w:spacing w:before="360" w:line="370" w:lineRule="exact"/>
      <w:ind w:firstLine="1460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241">
    <w:name w:val="Основной текст (24)1"/>
    <w:basedOn w:val="a"/>
    <w:link w:val="24"/>
    <w:uiPriority w:val="99"/>
    <w:pPr>
      <w:shd w:val="clear" w:color="auto" w:fill="FFFFFF"/>
      <w:spacing w:line="370" w:lineRule="exact"/>
      <w:ind w:firstLine="14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410">
    <w:name w:val="Заголовок №1 (4)1"/>
    <w:basedOn w:val="a"/>
    <w:link w:val="140"/>
    <w:uiPriority w:val="99"/>
    <w:pPr>
      <w:shd w:val="clear" w:color="auto" w:fill="FFFFFF"/>
      <w:spacing w:before="360" w:after="360" w:line="475" w:lineRule="exact"/>
      <w:ind w:hanging="1240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51">
    <w:name w:val="Основной текст (25)1"/>
    <w:basedOn w:val="a"/>
    <w:link w:val="25"/>
    <w:uiPriority w:val="99"/>
    <w:pPr>
      <w:shd w:val="clear" w:color="auto" w:fill="FFFFFF"/>
      <w:spacing w:before="180" w:line="240" w:lineRule="atLeast"/>
      <w:ind w:hanging="12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61">
    <w:name w:val="Основной текст (26)1"/>
    <w:basedOn w:val="a"/>
    <w:link w:val="26"/>
    <w:uiPriority w:val="99"/>
    <w:pPr>
      <w:shd w:val="clear" w:color="auto" w:fill="FFFFFF"/>
      <w:spacing w:before="780" w:after="540" w:line="240" w:lineRule="atLeast"/>
    </w:pPr>
    <w:rPr>
      <w:rFonts w:ascii="Times New Roman" w:hAnsi="Times New Roman" w:cs="Times New Roman"/>
      <w:b/>
      <w:bCs/>
      <w:i/>
      <w:iCs/>
      <w:color w:val="auto"/>
      <w:sz w:val="36"/>
      <w:szCs w:val="36"/>
    </w:rPr>
  </w:style>
  <w:style w:type="paragraph" w:customStyle="1" w:styleId="2210">
    <w:name w:val="Заголовок №2 (2)1"/>
    <w:basedOn w:val="a"/>
    <w:link w:val="222"/>
    <w:uiPriority w:val="99"/>
    <w:pPr>
      <w:shd w:val="clear" w:color="auto" w:fill="FFFFFF"/>
      <w:spacing w:before="600" w:after="360" w:line="4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71">
    <w:name w:val="Основной текст (27)1"/>
    <w:basedOn w:val="a"/>
    <w:link w:val="2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41">
    <w:name w:val="Заголовок №3 (4)1"/>
    <w:basedOn w:val="a"/>
    <w:link w:val="34"/>
    <w:uiPriority w:val="99"/>
    <w:pPr>
      <w:shd w:val="clear" w:color="auto" w:fill="FFFFFF"/>
      <w:spacing w:after="420" w:line="370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3">
    <w:name w:val="Подпись к таблице (3)1"/>
    <w:basedOn w:val="a"/>
    <w:link w:val="3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91">
    <w:name w:val="Основной текст (29)1"/>
    <w:basedOn w:val="a"/>
    <w:link w:val="2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301">
    <w:name w:val="Основной текст (30)1"/>
    <w:basedOn w:val="a"/>
    <w:link w:val="300"/>
    <w:uiPriority w:val="99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310">
    <w:name w:val="Заголовок №2 (3)1"/>
    <w:basedOn w:val="a"/>
    <w:link w:val="230"/>
    <w:uiPriority w:val="99"/>
    <w:pPr>
      <w:shd w:val="clear" w:color="auto" w:fill="FFFFFF"/>
      <w:spacing w:before="840" w:after="180" w:line="240" w:lineRule="atLeast"/>
      <w:ind w:firstLine="800"/>
      <w:jc w:val="both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410">
    <w:name w:val="Заголовок №2 (4)1"/>
    <w:basedOn w:val="a"/>
    <w:link w:val="240"/>
    <w:uiPriority w:val="99"/>
    <w:pPr>
      <w:shd w:val="clear" w:color="auto" w:fill="FFFFFF"/>
      <w:spacing w:before="180" w:line="374" w:lineRule="exact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110">
    <w:name w:val="Основной текст (31)1"/>
    <w:basedOn w:val="a"/>
    <w:link w:val="314"/>
    <w:uiPriority w:val="99"/>
    <w:pPr>
      <w:shd w:val="clear" w:color="auto" w:fill="FFFFFF"/>
      <w:spacing w:before="360" w:after="720" w:line="437" w:lineRule="exact"/>
      <w:jc w:val="center"/>
    </w:pPr>
    <w:rPr>
      <w:rFonts w:ascii="Calibri" w:hAnsi="Calibri" w:cs="Calibri"/>
      <w:b/>
      <w:bCs/>
      <w:color w:val="auto"/>
      <w:sz w:val="36"/>
      <w:szCs w:val="36"/>
    </w:rPr>
  </w:style>
  <w:style w:type="paragraph" w:customStyle="1" w:styleId="3211">
    <w:name w:val="Основной текст (32)1"/>
    <w:basedOn w:val="a"/>
    <w:link w:val="323"/>
    <w:uiPriority w:val="99"/>
    <w:pPr>
      <w:shd w:val="clear" w:color="auto" w:fill="FFFFFF"/>
      <w:spacing w:line="370" w:lineRule="exact"/>
      <w:ind w:hanging="7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2">
    <w:name w:val="Заголовок №21"/>
    <w:basedOn w:val="a"/>
    <w:link w:val="2a"/>
    <w:uiPriority w:val="99"/>
    <w:pPr>
      <w:shd w:val="clear" w:color="auto" w:fill="FFFFFF"/>
      <w:spacing w:before="360" w:after="300" w:line="427" w:lineRule="exact"/>
      <w:jc w:val="both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310">
    <w:name w:val="Основной текст (33)1"/>
    <w:basedOn w:val="a"/>
    <w:link w:val="332"/>
    <w:uiPriority w:val="99"/>
    <w:pPr>
      <w:shd w:val="clear" w:color="auto" w:fill="FFFFFF"/>
      <w:spacing w:after="420" w:line="312" w:lineRule="exact"/>
      <w:ind w:firstLine="660"/>
    </w:pPr>
    <w:rPr>
      <w:rFonts w:ascii="Times New Roman" w:hAnsi="Times New Roman" w:cs="Times New Roman"/>
      <w:b/>
      <w:bCs/>
      <w:color w:val="auto"/>
    </w:rPr>
  </w:style>
  <w:style w:type="paragraph" w:customStyle="1" w:styleId="2510">
    <w:name w:val="Заголовок №2 (5)1"/>
    <w:basedOn w:val="a"/>
    <w:link w:val="250"/>
    <w:uiPriority w:val="99"/>
    <w:pPr>
      <w:shd w:val="clear" w:color="auto" w:fill="FFFFFF"/>
      <w:spacing w:before="480" w:after="300" w:line="422" w:lineRule="exact"/>
      <w:jc w:val="right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410">
    <w:name w:val="Основной текст (34)1"/>
    <w:basedOn w:val="a"/>
    <w:link w:val="340"/>
    <w:uiPriority w:val="99"/>
    <w:pPr>
      <w:shd w:val="clear" w:color="auto" w:fill="FFFFFF"/>
      <w:spacing w:before="360" w:after="360" w:line="422" w:lineRule="exact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13">
    <w:name w:val="Подпись к картинке (2)1"/>
    <w:basedOn w:val="a"/>
    <w:link w:val="2b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1a">
    <w:name w:val="Подпись к картинке1"/>
    <w:basedOn w:val="a"/>
    <w:link w:val="a8"/>
    <w:uiPriority w:val="99"/>
    <w:pPr>
      <w:shd w:val="clear" w:color="auto" w:fill="FFFFFF"/>
      <w:spacing w:line="336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315">
    <w:name w:val="Подпись к картинке (3)1"/>
    <w:basedOn w:val="a"/>
    <w:link w:val="37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</w:rPr>
  </w:style>
  <w:style w:type="paragraph" w:customStyle="1" w:styleId="412">
    <w:name w:val="Подпись к картинке (4)1"/>
    <w:basedOn w:val="a"/>
    <w:link w:val="44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371">
    <w:name w:val="Основной текст (37)1"/>
    <w:basedOn w:val="a"/>
    <w:link w:val="370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</w:rPr>
  </w:style>
  <w:style w:type="paragraph" w:customStyle="1" w:styleId="351">
    <w:name w:val="Основной текст (35)1"/>
    <w:basedOn w:val="a"/>
    <w:link w:val="350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361">
    <w:name w:val="Основной текст (36)1"/>
    <w:basedOn w:val="a"/>
    <w:link w:val="36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76"/>
      <w:szCs w:val="76"/>
    </w:rPr>
  </w:style>
  <w:style w:type="paragraph" w:customStyle="1" w:styleId="413">
    <w:name w:val="Подпись к таблице (4)1"/>
    <w:basedOn w:val="a"/>
    <w:link w:val="45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510">
    <w:name w:val="Подпись к таблице (5)1"/>
    <w:basedOn w:val="a"/>
    <w:link w:val="50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610">
    <w:name w:val="Подпись к таблице (6)1"/>
    <w:basedOn w:val="a"/>
    <w:link w:val="60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</w:rPr>
  </w:style>
  <w:style w:type="paragraph" w:customStyle="1" w:styleId="381">
    <w:name w:val="Основной текст (38)1"/>
    <w:basedOn w:val="a"/>
    <w:link w:val="38"/>
    <w:uiPriority w:val="99"/>
    <w:pPr>
      <w:shd w:val="clear" w:color="auto" w:fill="FFFFFF"/>
      <w:spacing w:line="235" w:lineRule="exact"/>
      <w:ind w:firstLine="32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91">
    <w:name w:val="Основной текст (39)1"/>
    <w:basedOn w:val="a"/>
    <w:link w:val="39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1">
    <w:name w:val="Основной текст (40)1"/>
    <w:basedOn w:val="a"/>
    <w:link w:val="400"/>
    <w:uiPriority w:val="99"/>
    <w:pPr>
      <w:shd w:val="clear" w:color="auto" w:fill="FFFFFF"/>
      <w:spacing w:line="235" w:lineRule="exact"/>
      <w:ind w:firstLine="380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110">
    <w:name w:val="Основной текст (41)1"/>
    <w:basedOn w:val="a"/>
    <w:link w:val="414"/>
    <w:uiPriority w:val="99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610">
    <w:name w:val="Заголовок №2 (6)1"/>
    <w:basedOn w:val="a"/>
    <w:link w:val="260"/>
    <w:uiPriority w:val="99"/>
    <w:pPr>
      <w:shd w:val="clear" w:color="auto" w:fill="FFFFFF"/>
      <w:spacing w:before="360" w:after="180" w:line="240" w:lineRule="atLeast"/>
      <w:ind w:hanging="340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210">
    <w:name w:val="Основной текст (42)1"/>
    <w:basedOn w:val="a"/>
    <w:link w:val="421"/>
    <w:uiPriority w:val="99"/>
    <w:pPr>
      <w:shd w:val="clear" w:color="auto" w:fill="FFFFFF"/>
      <w:spacing w:before="360" w:line="422" w:lineRule="exact"/>
    </w:pPr>
    <w:rPr>
      <w:rFonts w:ascii="Times New Roman" w:hAnsi="Times New Roman" w:cs="Times New Roman"/>
      <w:b/>
      <w:bCs/>
      <w:i/>
      <w:iCs/>
      <w:color w:val="auto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430">
    <w:name w:val="Основной текст (4)3"/>
    <w:basedOn w:val="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b">
    <w:name w:val="Table Grid"/>
    <w:basedOn w:val="a1"/>
    <w:rPr>
      <w:rFonts w:ascii="Arial Unicode MS" w:eastAsia="Arial Unicode MS" w:hAnsi="Arial Unicode MS" w:cs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2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1b">
    <w:name w:val="Основной текст1"/>
    <w:basedOn w:val="a0"/>
    <w:link w:val="2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73">
    <w:name w:val="Основной текст (7)3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72">
    <w:name w:val="Основной текст (7)2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2d">
    <w:name w:val="Основной текст2"/>
    <w:basedOn w:val="a"/>
    <w:link w:val="1b"/>
    <w:pPr>
      <w:shd w:val="clear" w:color="auto" w:fill="FFFFFF"/>
      <w:spacing w:before="360" w:after="24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No Spacing"/>
    <w:aliases w:val="основа,Без интервала1"/>
    <w:link w:val="af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aliases w:val="основа Знак,Без интервала1 Знак"/>
    <w:link w:val="ae"/>
    <w:uiPriority w:val="1"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Exact">
    <w:name w:val="Основной текст (2) Exact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0">
    <w:name w:val="c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</w:style>
  <w:style w:type="character" w:customStyle="1" w:styleId="af2">
    <w:name w:val="Основной текст_"/>
    <w:basedOn w:val="a0"/>
    <w:link w:val="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a">
    <w:name w:val="Основной текст3"/>
    <w:basedOn w:val="a"/>
    <w:link w:val="af2"/>
    <w:pPr>
      <w:shd w:val="clear" w:color="auto" w:fill="FFFFFF"/>
      <w:spacing w:before="360" w:after="240" w:line="322" w:lineRule="exact"/>
      <w:ind w:hanging="104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styleId="af3">
    <w:name w:val="Emphasis"/>
    <w:uiPriority w:val="20"/>
    <w:qFormat/>
    <w:rPr>
      <w:i/>
      <w:iCs/>
    </w:rPr>
  </w:style>
  <w:style w:type="character" w:customStyle="1" w:styleId="af4">
    <w:name w:val="Другое_"/>
    <w:basedOn w:val="a0"/>
    <w:link w:val="af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5">
    <w:name w:val="Другое"/>
    <w:basedOn w:val="a"/>
    <w:link w:val="af4"/>
    <w:pPr>
      <w:widowControl w:val="0"/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Подпись к таблице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Абзац списка Знак"/>
    <w:link w:val="ac"/>
    <w:uiPriority w:val="34"/>
    <w:qFormat/>
    <w:locked/>
    <w:rPr>
      <w:rFonts w:cs="Microsoft JhengHei Light"/>
      <w:color w:val="000000"/>
    </w:rPr>
  </w:style>
  <w:style w:type="table" w:customStyle="1" w:styleId="70">
    <w:name w:val="Сетка таблицы7"/>
    <w:basedOn w:val="a1"/>
    <w:next w:val="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Подпись к картинке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2e">
    <w:name w:val="Body Text 2"/>
    <w:basedOn w:val="a"/>
    <w:link w:val="2f"/>
    <w:uiPriority w:val="99"/>
    <w:semiHidden/>
    <w:unhideWhenUsed/>
    <w:pPr>
      <w:widowControl w:val="0"/>
      <w:spacing w:after="120" w:line="480" w:lineRule="auto"/>
    </w:pPr>
    <w:rPr>
      <w:rFonts w:ascii="Courier New" w:eastAsia="Courier New" w:hAnsi="Courier New" w:cs="Courier New"/>
      <w:lang w:bidi="ru-RU"/>
    </w:rPr>
  </w:style>
  <w:style w:type="character" w:customStyle="1" w:styleId="2f">
    <w:name w:val="Основной текст 2 Знак"/>
    <w:basedOn w:val="a0"/>
    <w:link w:val="2e"/>
    <w:uiPriority w:val="99"/>
    <w:semiHidden/>
    <w:rPr>
      <w:rFonts w:ascii="Courier New" w:eastAsia="Courier New" w:hAnsi="Courier New" w:cs="Courier New"/>
      <w:color w:val="000000"/>
      <w:lang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apple-converted-space">
    <w:name w:val="apple-converted-space"/>
    <w:basedOn w:val="a0"/>
  </w:style>
  <w:style w:type="character" w:styleId="af8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cs="Microsoft JhengHei Light"/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cs="Microsoft JhengHe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850146205531063E-2"/>
          <c:y val="9.8346260333418728E-2"/>
          <c:w val="0.81219473293428801"/>
          <c:h val="0.782601656434419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658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00B050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EB80-46CF-8679-4D80E334DD8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B80-46CF-8679-4D80E334DD8E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B80-46CF-8679-4D80E334DD8E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80-46CF-8679-4D80E334DD8E}"/>
                </c:ext>
              </c:extLst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13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0.73</c:v>
                </c:pt>
                <c:pt idx="1">
                  <c:v>0.82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80-46CF-8679-4D80E334DD8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B80-46CF-8679-4D80E334DD8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B80-46CF-8679-4D80E334DD8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B80-46CF-8679-4D80E334DD8E}"/>
              </c:ext>
            </c:extLst>
          </c:dPt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EB80-46CF-8679-4D80E334DD8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B80-46CF-8679-4D80E334DD8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EB80-46CF-8679-4D80E334DD8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5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B80-46CF-8679-4D80E334DD8E}"/>
              </c:ext>
            </c:extLst>
          </c:dPt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EB80-46CF-8679-4D80E334D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2">
            <a:lumMod val="20000"/>
            <a:lumOff val="80000"/>
          </a:schemeClr>
        </a:solidFill>
        <a:ln w="12658">
          <a:solidFill>
            <a:srgbClr val="808080"/>
          </a:solidFill>
          <a:prstDash val="solid"/>
        </a:ln>
      </c:spPr>
    </c:plotArea>
    <c:legend>
      <c:legendPos val="r"/>
      <c:overlay val="0"/>
      <c:spPr>
        <a:solidFill>
          <a:schemeClr val="accent2">
            <a:lumMod val="20000"/>
            <a:lumOff val="80000"/>
          </a:schemeClr>
        </a:solidFill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3">
        <a:lumMod val="20000"/>
        <a:lumOff val="80000"/>
      </a:schemeClr>
    </a:solidFill>
    <a:ln w="12658">
      <a:solidFill>
        <a:srgbClr val="339966"/>
      </a:solidFill>
      <a:prstDash val="sysDash"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2"/>
          <a:stretch>
            <a:fillRect/>
          </a:stretch>
        </a:blipFill>
      </c:spPr>
    </c:sideWall>
    <c:backWall>
      <c:thickness val="0"/>
      <c:spPr>
        <a:blipFill>
          <a:blip xmlns:r="http://schemas.openxmlformats.org/officeDocument/2006/relationships" r:embed="rId3"/>
          <a:stretch>
            <a:fillRect/>
          </a:stretch>
        </a:blipFill>
      </c:spPr>
      <c:pictureOptions>
        <c:pictureFormat val="stretch"/>
      </c:pictureOptions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кач-во</c:v>
                </c:pt>
              </c:strCache>
            </c:strRef>
          </c:tx>
          <c:spPr>
            <a:solidFill>
              <a:srgbClr val="0099FF"/>
            </a:solidFill>
          </c:spPr>
          <c:invertIfNegative val="0"/>
          <c:dLbls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9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  <c:pt idx="3">
                  <c:v>5 кл.</c:v>
                </c:pt>
                <c:pt idx="4">
                  <c:v>6 кл</c:v>
                </c:pt>
                <c:pt idx="5">
                  <c:v>7 кл</c:v>
                </c:pt>
                <c:pt idx="6">
                  <c:v>8 кл.</c:v>
                </c:pt>
                <c:pt idx="7">
                  <c:v>9 кл.</c:v>
                </c:pt>
                <c:pt idx="8">
                  <c:v>ГПО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73</c:v>
                </c:pt>
                <c:pt idx="3">
                  <c:v>56</c:v>
                </c:pt>
                <c:pt idx="4">
                  <c:v>50</c:v>
                </c:pt>
                <c:pt idx="5">
                  <c:v>80</c:v>
                </c:pt>
                <c:pt idx="6">
                  <c:v>75</c:v>
                </c:pt>
                <c:pt idx="7">
                  <c:v>80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C-4A57-AE67-6995B09EF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9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  <c:pt idx="3">
                  <c:v>5 кл.</c:v>
                </c:pt>
                <c:pt idx="4">
                  <c:v>6 кл</c:v>
                </c:pt>
                <c:pt idx="5">
                  <c:v>7 кл</c:v>
                </c:pt>
                <c:pt idx="6">
                  <c:v>8 кл.</c:v>
                </c:pt>
                <c:pt idx="7">
                  <c:v>9 кл.</c:v>
                </c:pt>
                <c:pt idx="8">
                  <c:v>ГПО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72</c:v>
                </c:pt>
                <c:pt idx="1">
                  <c:v>73</c:v>
                </c:pt>
                <c:pt idx="2">
                  <c:v>66</c:v>
                </c:pt>
                <c:pt idx="3">
                  <c:v>36</c:v>
                </c:pt>
                <c:pt idx="4">
                  <c:v>30</c:v>
                </c:pt>
                <c:pt idx="5">
                  <c:v>63</c:v>
                </c:pt>
                <c:pt idx="6">
                  <c:v>64</c:v>
                </c:pt>
                <c:pt idx="7">
                  <c:v>63</c:v>
                </c:pt>
                <c:pt idx="8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CC-4A57-AE67-6995B09EF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717056"/>
        <c:axId val="136718592"/>
        <c:axId val="0"/>
      </c:bar3DChart>
      <c:catAx>
        <c:axId val="13671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6718592"/>
        <c:crosses val="autoZero"/>
        <c:auto val="1"/>
        <c:lblAlgn val="ctr"/>
        <c:lblOffset val="100"/>
        <c:noMultiLvlLbl val="0"/>
      </c:catAx>
      <c:valAx>
        <c:axId val="1367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17056"/>
        <c:crosses val="autoZero"/>
        <c:crossBetween val="between"/>
      </c:valAx>
      <c:spPr>
        <a:noFill/>
        <a:ln w="25328">
          <a:noFill/>
        </a:ln>
      </c:spPr>
    </c:plotArea>
    <c:legend>
      <c:legendPos val="b"/>
      <c:overlay val="0"/>
      <c:spPr>
        <a:solidFill>
          <a:schemeClr val="accent1">
            <a:lumMod val="20000"/>
            <a:lumOff val="80000"/>
          </a:schemeClr>
        </a:solidFill>
        <a:ln>
          <a:solidFill>
            <a:schemeClr val="tx2">
              <a:lumMod val="60000"/>
              <a:lumOff val="40000"/>
            </a:schemeClr>
          </a:solidFill>
          <a:prstDash val="sysDot"/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3B0D-4FAA-4781-B397-B7656241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51</Pages>
  <Words>16274</Words>
  <Characters>92766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Prog2</cp:lastModifiedBy>
  <cp:revision>18</cp:revision>
  <cp:lastPrinted>2024-06-17T09:34:00Z</cp:lastPrinted>
  <dcterms:created xsi:type="dcterms:W3CDTF">2022-02-24T08:42:00Z</dcterms:created>
  <dcterms:modified xsi:type="dcterms:W3CDTF">2025-03-23T18:23:00Z</dcterms:modified>
</cp:coreProperties>
</file>